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87F25D" w14:textId="6D3347AD" w:rsidR="009B5D0C" w:rsidRPr="009B5D0C" w:rsidRDefault="009B5D0C" w:rsidP="009B5D0C">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364D9A83" w14:textId="77777777" w:rsidR="009B5D0C" w:rsidRPr="00FF167C" w:rsidRDefault="009B5D0C" w:rsidP="009B5D0C">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5A2D7692"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1D2A96DC"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05EA24E8"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0296877D"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63D88A85"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0546EE6F"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0D35C1D7"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6259FA58"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30E5E660"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7EC3B3A2"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34CF47FC" w14:textId="37B3F474" w:rsidR="009B5D0C" w:rsidRPr="00FF167C" w:rsidRDefault="009B5D0C" w:rsidP="009B5D0C">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ОП.02 Основы товароведения продовольственных товаров</w:t>
      </w:r>
    </w:p>
    <w:p w14:paraId="0F096B63" w14:textId="37DA4268" w:rsidR="009B5D0C" w:rsidRPr="00FF167C" w:rsidRDefault="006C7830" w:rsidP="009B5D0C">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9B5D0C" w:rsidRPr="00FF167C">
        <w:rPr>
          <w:rFonts w:ascii="Times New Roman" w:eastAsia="Times New Roman" w:hAnsi="Times New Roman" w:cs="Times New Roman"/>
          <w:sz w:val="28"/>
          <w:szCs w:val="28"/>
          <w:lang w:eastAsia="ru-RU"/>
        </w:rPr>
        <w:t>:</w:t>
      </w:r>
      <w:r w:rsidR="009B5D0C">
        <w:rPr>
          <w:rFonts w:ascii="Times New Roman" w:eastAsia="Times New Roman" w:hAnsi="Times New Roman" w:cs="Times New Roman"/>
          <w:sz w:val="28"/>
          <w:szCs w:val="28"/>
          <w:lang w:eastAsia="ru-RU"/>
        </w:rPr>
        <w:t xml:space="preserve">  43.01.09</w:t>
      </w:r>
      <w:r w:rsidR="009B5D0C" w:rsidRPr="00FF167C">
        <w:rPr>
          <w:rFonts w:ascii="Times New Roman" w:eastAsia="Times New Roman" w:hAnsi="Times New Roman" w:cs="Times New Roman"/>
          <w:sz w:val="28"/>
          <w:szCs w:val="28"/>
          <w:lang w:eastAsia="ru-RU"/>
        </w:rPr>
        <w:t xml:space="preserve"> «</w:t>
      </w:r>
      <w:r w:rsidR="009B5D0C">
        <w:rPr>
          <w:rFonts w:ascii="Times New Roman" w:eastAsia="Times New Roman" w:hAnsi="Times New Roman" w:cs="Times New Roman"/>
          <w:sz w:val="28"/>
          <w:szCs w:val="28"/>
          <w:lang w:eastAsia="ru-RU"/>
        </w:rPr>
        <w:t>Повар, кондитер</w:t>
      </w:r>
      <w:r w:rsidR="009B5D0C" w:rsidRPr="00FF167C">
        <w:rPr>
          <w:rFonts w:ascii="Times New Roman" w:eastAsia="Times New Roman" w:hAnsi="Times New Roman" w:cs="Times New Roman"/>
          <w:sz w:val="28"/>
          <w:szCs w:val="28"/>
          <w:lang w:eastAsia="ru-RU"/>
        </w:rPr>
        <w:t xml:space="preserve">» </w:t>
      </w:r>
    </w:p>
    <w:p w14:paraId="77696A76"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2226253C"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9B5D0C" w:rsidRPr="00FF167C" w14:paraId="029EC831" w14:textId="77777777" w:rsidTr="006674D0">
        <w:tc>
          <w:tcPr>
            <w:tcW w:w="4672" w:type="dxa"/>
          </w:tcPr>
          <w:p w14:paraId="2C6F25B9" w14:textId="77777777" w:rsidR="009B5D0C" w:rsidRPr="00FF167C" w:rsidRDefault="009B5D0C" w:rsidP="006674D0">
            <w:pPr>
              <w:spacing w:line="276" w:lineRule="auto"/>
              <w:jc w:val="center"/>
              <w:rPr>
                <w:rFonts w:ascii="Times New Roman" w:hAnsi="Times New Roman"/>
                <w:sz w:val="28"/>
                <w:szCs w:val="28"/>
              </w:rPr>
            </w:pPr>
          </w:p>
        </w:tc>
        <w:tc>
          <w:tcPr>
            <w:tcW w:w="4672" w:type="dxa"/>
          </w:tcPr>
          <w:p w14:paraId="3F06E327" w14:textId="77777777" w:rsidR="009B5D0C" w:rsidRPr="00FF167C" w:rsidRDefault="009B5D0C" w:rsidP="006674D0">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06452ACF" w14:textId="77777777" w:rsidR="009B5D0C" w:rsidRPr="00FF167C" w:rsidRDefault="009B5D0C" w:rsidP="006674D0">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2688004C" w14:textId="77777777" w:rsidR="009B5D0C" w:rsidRPr="00FF167C" w:rsidRDefault="009B5D0C" w:rsidP="006674D0">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4A8026D2" w14:textId="77777777" w:rsidR="009B5D0C" w:rsidRPr="00FF167C" w:rsidRDefault="009B5D0C" w:rsidP="006674D0">
            <w:pPr>
              <w:spacing w:line="276" w:lineRule="auto"/>
              <w:jc w:val="center"/>
              <w:rPr>
                <w:rFonts w:ascii="Times New Roman" w:hAnsi="Times New Roman"/>
                <w:sz w:val="28"/>
                <w:szCs w:val="28"/>
              </w:rPr>
            </w:pPr>
          </w:p>
          <w:p w14:paraId="315E1D82" w14:textId="77777777" w:rsidR="009B5D0C" w:rsidRPr="00FF167C" w:rsidRDefault="009B5D0C" w:rsidP="006674D0">
            <w:pPr>
              <w:spacing w:line="276" w:lineRule="auto"/>
              <w:jc w:val="center"/>
              <w:rPr>
                <w:rFonts w:ascii="Times New Roman" w:hAnsi="Times New Roman"/>
                <w:sz w:val="28"/>
                <w:szCs w:val="28"/>
              </w:rPr>
            </w:pPr>
          </w:p>
        </w:tc>
      </w:tr>
    </w:tbl>
    <w:p w14:paraId="2072A99D"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69E1AD26"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11BC75BB"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05FD4221"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5FDEB27F"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7D72890D"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2E00AC8A"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6AE7E480"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5D35EF72" w14:textId="77777777" w:rsidR="009B5D0C" w:rsidRPr="00FF167C" w:rsidRDefault="009B5D0C" w:rsidP="009B5D0C">
      <w:pPr>
        <w:spacing w:line="276" w:lineRule="auto"/>
        <w:rPr>
          <w:rFonts w:ascii="Times New Roman" w:eastAsia="Times New Roman" w:hAnsi="Times New Roman" w:cs="Times New Roman"/>
          <w:sz w:val="28"/>
          <w:szCs w:val="28"/>
          <w:lang w:eastAsia="ru-RU"/>
        </w:rPr>
      </w:pPr>
    </w:p>
    <w:p w14:paraId="792FC672"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38DD020B"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p>
    <w:p w14:paraId="11A438F0" w14:textId="77777777" w:rsidR="009B5D0C" w:rsidRPr="00FF167C" w:rsidRDefault="009B5D0C" w:rsidP="009B5D0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642919F7" w14:textId="77777777" w:rsidR="009B5D0C" w:rsidRPr="00FF167C" w:rsidRDefault="009B5D0C" w:rsidP="009B5D0C">
      <w:pPr>
        <w:spacing w:line="276" w:lineRule="auto"/>
        <w:rPr>
          <w:rFonts w:ascii="Calibri" w:eastAsia="Times New Roman" w:hAnsi="Calibri" w:cs="Times New Roman"/>
          <w:lang w:eastAsia="ru-RU"/>
        </w:rPr>
      </w:pPr>
    </w:p>
    <w:p w14:paraId="17D5FD36" w14:textId="77777777" w:rsidR="009B5D0C" w:rsidRPr="00FF167C" w:rsidRDefault="009B5D0C" w:rsidP="009B5D0C">
      <w:pPr>
        <w:spacing w:line="276" w:lineRule="auto"/>
        <w:rPr>
          <w:rFonts w:ascii="Times New Roman" w:eastAsia="Times New Roman" w:hAnsi="Times New Roman" w:cs="Times New Roman"/>
          <w:sz w:val="24"/>
          <w:szCs w:val="24"/>
          <w:lang w:eastAsia="ru-RU"/>
        </w:rPr>
      </w:pPr>
    </w:p>
    <w:p w14:paraId="0F698EB0" w14:textId="046B51E5" w:rsidR="009B5D0C" w:rsidRPr="009B5D0C" w:rsidRDefault="006674D0" w:rsidP="009B5D0C">
      <w:pPr>
        <w:keepNext/>
        <w:spacing w:after="120"/>
        <w:jc w:val="center"/>
        <w:outlineLvl w:val="0"/>
        <w:rPr>
          <w:rFonts w:ascii="Times New Roman" w:eastAsia="Times New Roman" w:hAnsi="Times New Roman" w:cs="Times New Roman"/>
          <w:color w:val="2F5496" w:themeColor="accent1" w:themeShade="BF"/>
          <w:sz w:val="28"/>
          <w:szCs w:val="28"/>
          <w:lang w:eastAsia="ru-RU"/>
        </w:rPr>
      </w:pPr>
      <w:r w:rsidRPr="006674D0">
        <w:rPr>
          <w:rFonts w:ascii="Times New Roman" w:eastAsia="Times New Roman" w:hAnsi="Times New Roman" w:cs="Times New Roman"/>
          <w:noProof/>
          <w:sz w:val="28"/>
          <w:szCs w:val="28"/>
          <w:lang w:eastAsia="ru-RU"/>
        </w:rPr>
        <w:drawing>
          <wp:inline distT="0" distB="0" distL="0" distR="0" wp14:anchorId="1EB0DA65" wp14:editId="76590573">
            <wp:extent cx="6120130" cy="347581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475811"/>
                    </a:xfrm>
                    <a:prstGeom prst="rect">
                      <a:avLst/>
                    </a:prstGeom>
                    <a:noFill/>
                    <a:ln>
                      <a:noFill/>
                    </a:ln>
                  </pic:spPr>
                </pic:pic>
              </a:graphicData>
            </a:graphic>
          </wp:inline>
        </w:drawing>
      </w:r>
    </w:p>
    <w:p w14:paraId="5F93B28E" w14:textId="77777777" w:rsidR="009B5D0C" w:rsidRPr="009B5D0C" w:rsidRDefault="009B5D0C" w:rsidP="009B5D0C">
      <w:pPr>
        <w:keepNext/>
        <w:spacing w:after="120"/>
        <w:jc w:val="center"/>
        <w:outlineLvl w:val="0"/>
        <w:rPr>
          <w:rFonts w:ascii="Times New Roman" w:eastAsia="Segoe UI" w:hAnsi="Times New Roman" w:cs="Times New Roman"/>
          <w:b/>
          <w:bCs/>
          <w:caps/>
          <w:color w:val="2F5496" w:themeColor="accent1" w:themeShade="BF"/>
          <w:kern w:val="32"/>
          <w:sz w:val="24"/>
          <w:szCs w:val="24"/>
          <w:lang w:eastAsia="x-none"/>
        </w:rPr>
      </w:pPr>
    </w:p>
    <w:p w14:paraId="4035C967" w14:textId="77777777" w:rsidR="009B5D0C" w:rsidRPr="009B5D0C" w:rsidRDefault="009B5D0C" w:rsidP="009B5D0C">
      <w:pPr>
        <w:keepNext/>
        <w:spacing w:after="120"/>
        <w:outlineLvl w:val="0"/>
        <w:rPr>
          <w:rFonts w:ascii="Times New Roman" w:eastAsia="Segoe UI" w:hAnsi="Times New Roman" w:cs="Times New Roman"/>
          <w:b/>
          <w:bCs/>
          <w:caps/>
          <w:color w:val="2F5496" w:themeColor="accent1" w:themeShade="BF"/>
          <w:kern w:val="32"/>
          <w:sz w:val="24"/>
          <w:szCs w:val="24"/>
          <w:lang w:eastAsia="x-none"/>
        </w:rPr>
      </w:pPr>
    </w:p>
    <w:p w14:paraId="6A7C49C2" w14:textId="77777777" w:rsidR="009B5D0C" w:rsidRPr="009B5D0C" w:rsidRDefault="009B5D0C" w:rsidP="009B5D0C">
      <w:pPr>
        <w:keepNext/>
        <w:spacing w:after="120"/>
        <w:outlineLvl w:val="0"/>
        <w:rPr>
          <w:rFonts w:ascii="Times New Roman" w:eastAsia="Segoe UI" w:hAnsi="Times New Roman" w:cs="Times New Roman"/>
          <w:b/>
          <w:bCs/>
          <w:caps/>
          <w:color w:val="2F5496" w:themeColor="accent1" w:themeShade="BF"/>
          <w:kern w:val="32"/>
          <w:sz w:val="24"/>
          <w:szCs w:val="24"/>
          <w:lang w:eastAsia="x-none"/>
        </w:rPr>
      </w:pPr>
    </w:p>
    <w:p w14:paraId="3D269369" w14:textId="77777777" w:rsidR="009B5D0C" w:rsidRPr="009B5D0C" w:rsidRDefault="009B5D0C" w:rsidP="009B5D0C">
      <w:pPr>
        <w:keepNext/>
        <w:spacing w:after="120"/>
        <w:jc w:val="center"/>
        <w:outlineLvl w:val="0"/>
        <w:rPr>
          <w:rFonts w:ascii="Times New Roman" w:eastAsia="Segoe UI" w:hAnsi="Times New Roman" w:cs="Times New Roman"/>
          <w:b/>
          <w:bCs/>
          <w:caps/>
          <w:color w:val="2F5496" w:themeColor="accent1" w:themeShade="BF"/>
          <w:kern w:val="32"/>
          <w:sz w:val="24"/>
          <w:szCs w:val="24"/>
          <w:lang w:eastAsia="x-none"/>
        </w:rPr>
      </w:pPr>
    </w:p>
    <w:p w14:paraId="08DCC1CB" w14:textId="279B6DF9" w:rsidR="00DF068E" w:rsidRPr="00B656E1" w:rsidRDefault="00DF068E" w:rsidP="00D907FC">
      <w:pPr>
        <w:pStyle w:val="1d"/>
        <w:jc w:val="center"/>
        <w:rPr>
          <w:b/>
          <w:iCs/>
          <w:lang w:val="ru-RU"/>
        </w:rPr>
      </w:pPr>
      <w:r w:rsidRPr="00B656E1">
        <w:rPr>
          <w:lang w:val="ru-RU"/>
        </w:rPr>
        <w:br w:type="page"/>
      </w:r>
      <w:bookmarkStart w:id="3" w:name="_GoBack"/>
      <w:bookmarkEnd w:id="3"/>
    </w:p>
    <w:p w14:paraId="6F063F8D" w14:textId="783F0BDE" w:rsidR="00502F97" w:rsidRPr="00DF068E" w:rsidRDefault="003B6C6F" w:rsidP="003B6C6F">
      <w:pPr>
        <w:pStyle w:val="1f"/>
        <w:tabs>
          <w:tab w:val="center" w:pos="4819"/>
          <w:tab w:val="left" w:pos="8505"/>
        </w:tabs>
        <w:jc w:val="left"/>
        <w:rPr>
          <w:rFonts w:ascii="Times New Roman" w:hAnsi="Times New Roman"/>
          <w:lang w:val="ru-RU"/>
        </w:rPr>
      </w:pPr>
      <w:bookmarkStart w:id="4" w:name="_Toc167787050"/>
      <w:r>
        <w:rPr>
          <w:rFonts w:ascii="Times New Roman" w:hAnsi="Times New Roman"/>
          <w:lang w:val="ru-RU"/>
        </w:rPr>
        <w:lastRenderedPageBreak/>
        <w:tab/>
      </w:r>
      <w:r w:rsidR="00C422A9">
        <w:rPr>
          <w:rFonts w:ascii="Times New Roman" w:hAnsi="Times New Roman"/>
          <w:lang w:val="ru-RU"/>
        </w:rPr>
        <w:t>СОДЕРЖАНИЕ</w:t>
      </w:r>
      <w:r w:rsidR="00DF068E" w:rsidRPr="00DF068E">
        <w:rPr>
          <w:rFonts w:ascii="Times New Roman" w:hAnsi="Times New Roman"/>
          <w:lang w:val="ru-RU"/>
        </w:rPr>
        <w:t xml:space="preserve"> ПРОГРАММЫ</w:t>
      </w:r>
      <w:bookmarkEnd w:id="4"/>
      <w:r>
        <w:rPr>
          <w:rFonts w:ascii="Times New Roman" w:hAnsi="Times New Roman"/>
          <w:lang w:val="ru-RU"/>
        </w:rPr>
        <w:tab/>
      </w:r>
    </w:p>
    <w:p w14:paraId="53F4C797" w14:textId="25B728F4" w:rsidR="003B6C6F" w:rsidRDefault="000143A1">
      <w:pPr>
        <w:pStyle w:val="23"/>
        <w:rPr>
          <w:rFonts w:asciiTheme="minorHAnsi" w:eastAsiaTheme="minorEastAsia" w:hAnsiTheme="minorHAnsi" w:cstheme="minorBidi"/>
          <w:i w:val="0"/>
          <w:iCs w:val="0"/>
          <w:sz w:val="22"/>
          <w:szCs w:val="22"/>
        </w:rPr>
      </w:pPr>
      <w:r w:rsidRPr="00C34FE7">
        <w:rPr>
          <w:b/>
          <w:bCs/>
        </w:rPr>
        <w:fldChar w:fldCharType="begin"/>
      </w:r>
      <w:r w:rsidRPr="00C34FE7">
        <w:rPr>
          <w:b/>
          <w:bCs/>
        </w:rPr>
        <w:instrText xml:space="preserve"> TOC \h \z \t "Раздел 1;1;Раздел 1.1;2" </w:instrText>
      </w:r>
      <w:r w:rsidRPr="00C34FE7">
        <w:rPr>
          <w:b/>
          <w:bCs/>
        </w:rPr>
        <w:fldChar w:fldCharType="separate"/>
      </w:r>
    </w:p>
    <w:p w14:paraId="7099C731" w14:textId="380398F9" w:rsidR="003B6C6F" w:rsidRPr="003B6C6F" w:rsidRDefault="006674D0">
      <w:pPr>
        <w:pStyle w:val="14"/>
        <w:rPr>
          <w:rFonts w:asciiTheme="minorHAnsi" w:eastAsiaTheme="minorEastAsia" w:hAnsiTheme="minorHAnsi" w:cstheme="minorBidi"/>
          <w:b w:val="0"/>
          <w:bCs w:val="0"/>
          <w:lang w:eastAsia="ru-RU"/>
        </w:rPr>
      </w:pPr>
      <w:hyperlink w:anchor="_Toc167787050" w:history="1">
        <w:r w:rsidR="003B6C6F" w:rsidRPr="003B6C6F">
          <w:rPr>
            <w:rStyle w:val="af1"/>
          </w:rPr>
          <w:t>СОДЕРЖАНИЕ ПРОГРАММЫ</w:t>
        </w:r>
        <w:r w:rsidR="003B6C6F" w:rsidRPr="003B6C6F">
          <w:rPr>
            <w:webHidden/>
          </w:rPr>
          <w:tab/>
        </w:r>
        <w:r w:rsidR="003B6C6F" w:rsidRPr="003B6C6F">
          <w:rPr>
            <w:webHidden/>
          </w:rPr>
          <w:fldChar w:fldCharType="begin"/>
        </w:r>
        <w:r w:rsidR="003B6C6F" w:rsidRPr="003B6C6F">
          <w:rPr>
            <w:webHidden/>
          </w:rPr>
          <w:instrText xml:space="preserve"> PAGEREF _Toc167787050 \h </w:instrText>
        </w:r>
        <w:r w:rsidR="003B6C6F" w:rsidRPr="003B6C6F">
          <w:rPr>
            <w:webHidden/>
          </w:rPr>
        </w:r>
        <w:r w:rsidR="003B6C6F" w:rsidRPr="003B6C6F">
          <w:rPr>
            <w:webHidden/>
          </w:rPr>
          <w:fldChar w:fldCharType="separate"/>
        </w:r>
        <w:r w:rsidR="006C7830">
          <w:rPr>
            <w:webHidden/>
          </w:rPr>
          <w:t>3</w:t>
        </w:r>
        <w:r w:rsidR="003B6C6F" w:rsidRPr="003B6C6F">
          <w:rPr>
            <w:webHidden/>
          </w:rPr>
          <w:fldChar w:fldCharType="end"/>
        </w:r>
      </w:hyperlink>
    </w:p>
    <w:p w14:paraId="567B8CC0" w14:textId="065C503F" w:rsidR="003B6C6F" w:rsidRPr="003B6C6F" w:rsidRDefault="006674D0">
      <w:pPr>
        <w:pStyle w:val="14"/>
        <w:tabs>
          <w:tab w:val="left" w:pos="480"/>
        </w:tabs>
        <w:rPr>
          <w:rFonts w:asciiTheme="minorHAnsi" w:eastAsiaTheme="minorEastAsia" w:hAnsiTheme="minorHAnsi" w:cstheme="minorBidi"/>
          <w:b w:val="0"/>
          <w:bCs w:val="0"/>
          <w:lang w:eastAsia="ru-RU"/>
        </w:rPr>
      </w:pPr>
      <w:hyperlink w:anchor="_Toc167787051" w:history="1">
        <w:r w:rsidR="003B6C6F" w:rsidRPr="003B6C6F">
          <w:rPr>
            <w:rStyle w:val="af1"/>
            <w:iCs/>
          </w:rPr>
          <w:t>1.</w:t>
        </w:r>
        <w:r w:rsidR="003B6C6F" w:rsidRPr="003B6C6F">
          <w:rPr>
            <w:rFonts w:asciiTheme="minorHAnsi" w:eastAsiaTheme="minorEastAsia" w:hAnsiTheme="minorHAnsi" w:cstheme="minorBidi"/>
            <w:b w:val="0"/>
            <w:bCs w:val="0"/>
            <w:lang w:eastAsia="ru-RU"/>
          </w:rPr>
          <w:tab/>
        </w:r>
        <w:r w:rsidR="003B6C6F" w:rsidRPr="003B6C6F">
          <w:rPr>
            <w:rStyle w:val="af1"/>
            <w:iCs/>
          </w:rPr>
          <w:t>Общая характеристика РАБОЧЕЙ ПРОГРАММЫ УЧЕБНОЙ ДИСЦИПЛИНЫ</w:t>
        </w:r>
        <w:r w:rsidR="003B6C6F" w:rsidRPr="003B6C6F">
          <w:rPr>
            <w:webHidden/>
          </w:rPr>
          <w:tab/>
        </w:r>
        <w:r w:rsidR="003B6C6F" w:rsidRPr="003B6C6F">
          <w:rPr>
            <w:webHidden/>
          </w:rPr>
          <w:fldChar w:fldCharType="begin"/>
        </w:r>
        <w:r w:rsidR="003B6C6F" w:rsidRPr="003B6C6F">
          <w:rPr>
            <w:webHidden/>
          </w:rPr>
          <w:instrText xml:space="preserve"> PAGEREF _Toc167787051 \h </w:instrText>
        </w:r>
        <w:r w:rsidR="003B6C6F" w:rsidRPr="003B6C6F">
          <w:rPr>
            <w:webHidden/>
          </w:rPr>
        </w:r>
        <w:r w:rsidR="003B6C6F" w:rsidRPr="003B6C6F">
          <w:rPr>
            <w:webHidden/>
          </w:rPr>
          <w:fldChar w:fldCharType="separate"/>
        </w:r>
        <w:r w:rsidR="006C7830">
          <w:rPr>
            <w:webHidden/>
          </w:rPr>
          <w:t>4</w:t>
        </w:r>
        <w:r w:rsidR="003B6C6F" w:rsidRPr="003B6C6F">
          <w:rPr>
            <w:webHidden/>
          </w:rPr>
          <w:fldChar w:fldCharType="end"/>
        </w:r>
      </w:hyperlink>
    </w:p>
    <w:p w14:paraId="5CD37598" w14:textId="129273BE" w:rsidR="003B6C6F" w:rsidRPr="003B6C6F" w:rsidRDefault="006674D0">
      <w:pPr>
        <w:pStyle w:val="23"/>
        <w:rPr>
          <w:rFonts w:asciiTheme="minorHAnsi" w:eastAsiaTheme="minorEastAsia" w:hAnsiTheme="minorHAnsi" w:cstheme="minorBidi"/>
          <w:i w:val="0"/>
          <w:iCs w:val="0"/>
          <w:sz w:val="22"/>
          <w:szCs w:val="22"/>
        </w:rPr>
      </w:pPr>
      <w:hyperlink w:anchor="_Toc167787052" w:history="1">
        <w:r w:rsidR="003B6C6F" w:rsidRPr="003B6C6F">
          <w:rPr>
            <w:rStyle w:val="af1"/>
            <w:i w:val="0"/>
          </w:rPr>
          <w:t>1.1. Цель и место дисциплины в структуре образовательной программы</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_Toc167787052 \h </w:instrText>
        </w:r>
        <w:r w:rsidR="003B6C6F" w:rsidRPr="003B6C6F">
          <w:rPr>
            <w:i w:val="0"/>
            <w:webHidden/>
          </w:rPr>
        </w:r>
        <w:r w:rsidR="003B6C6F" w:rsidRPr="003B6C6F">
          <w:rPr>
            <w:i w:val="0"/>
            <w:webHidden/>
          </w:rPr>
          <w:fldChar w:fldCharType="separate"/>
        </w:r>
        <w:r w:rsidR="006C7830">
          <w:rPr>
            <w:i w:val="0"/>
            <w:webHidden/>
          </w:rPr>
          <w:t>4</w:t>
        </w:r>
        <w:r w:rsidR="003B6C6F" w:rsidRPr="003B6C6F">
          <w:rPr>
            <w:i w:val="0"/>
            <w:webHidden/>
          </w:rPr>
          <w:fldChar w:fldCharType="end"/>
        </w:r>
      </w:hyperlink>
    </w:p>
    <w:p w14:paraId="37532BE0" w14:textId="180FD533" w:rsidR="003B6C6F" w:rsidRPr="003B6C6F" w:rsidRDefault="006674D0">
      <w:pPr>
        <w:pStyle w:val="23"/>
        <w:rPr>
          <w:rFonts w:asciiTheme="minorHAnsi" w:eastAsiaTheme="minorEastAsia" w:hAnsiTheme="minorHAnsi" w:cstheme="minorBidi"/>
          <w:i w:val="0"/>
          <w:iCs w:val="0"/>
          <w:sz w:val="22"/>
          <w:szCs w:val="22"/>
        </w:rPr>
      </w:pPr>
      <w:hyperlink w:anchor="_Toc167787053" w:history="1">
        <w:r w:rsidR="003B6C6F" w:rsidRPr="003B6C6F">
          <w:rPr>
            <w:rStyle w:val="af1"/>
            <w:i w:val="0"/>
          </w:rPr>
          <w:t>1.2. Планируемые результаты освоения дисциплины</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_Toc167787053 \h </w:instrText>
        </w:r>
        <w:r w:rsidR="003B6C6F" w:rsidRPr="003B6C6F">
          <w:rPr>
            <w:i w:val="0"/>
            <w:webHidden/>
          </w:rPr>
        </w:r>
        <w:r w:rsidR="003B6C6F" w:rsidRPr="003B6C6F">
          <w:rPr>
            <w:i w:val="0"/>
            <w:webHidden/>
          </w:rPr>
          <w:fldChar w:fldCharType="separate"/>
        </w:r>
        <w:r w:rsidR="006C7830">
          <w:rPr>
            <w:i w:val="0"/>
            <w:webHidden/>
          </w:rPr>
          <w:t>4</w:t>
        </w:r>
        <w:r w:rsidR="003B6C6F" w:rsidRPr="003B6C6F">
          <w:rPr>
            <w:i w:val="0"/>
            <w:webHidden/>
          </w:rPr>
          <w:fldChar w:fldCharType="end"/>
        </w:r>
      </w:hyperlink>
    </w:p>
    <w:p w14:paraId="0CC6FA2F" w14:textId="76838948" w:rsidR="003B6C6F" w:rsidRPr="003B6C6F" w:rsidRDefault="006674D0">
      <w:pPr>
        <w:pStyle w:val="14"/>
        <w:rPr>
          <w:rFonts w:asciiTheme="minorHAnsi" w:eastAsiaTheme="minorEastAsia" w:hAnsiTheme="minorHAnsi" w:cstheme="minorBidi"/>
          <w:b w:val="0"/>
          <w:bCs w:val="0"/>
          <w:lang w:eastAsia="ru-RU"/>
        </w:rPr>
      </w:pPr>
      <w:hyperlink w:anchor="_Toc167787054" w:history="1">
        <w:r w:rsidR="003B6C6F" w:rsidRPr="003B6C6F">
          <w:rPr>
            <w:rStyle w:val="af1"/>
          </w:rPr>
          <w:t>2. Структура и содержание ДИСЦИПЛИНЫ</w:t>
        </w:r>
        <w:r w:rsidR="003B6C6F" w:rsidRPr="003B6C6F">
          <w:rPr>
            <w:webHidden/>
          </w:rPr>
          <w:tab/>
        </w:r>
        <w:r w:rsidR="003B6C6F" w:rsidRPr="003B6C6F">
          <w:rPr>
            <w:webHidden/>
          </w:rPr>
          <w:fldChar w:fldCharType="begin"/>
        </w:r>
        <w:r w:rsidR="003B6C6F" w:rsidRPr="003B6C6F">
          <w:rPr>
            <w:webHidden/>
          </w:rPr>
          <w:instrText xml:space="preserve"> PAGEREF _Toc167787054 \h </w:instrText>
        </w:r>
        <w:r w:rsidR="003B6C6F" w:rsidRPr="003B6C6F">
          <w:rPr>
            <w:webHidden/>
          </w:rPr>
        </w:r>
        <w:r w:rsidR="003B6C6F" w:rsidRPr="003B6C6F">
          <w:rPr>
            <w:webHidden/>
          </w:rPr>
          <w:fldChar w:fldCharType="separate"/>
        </w:r>
        <w:r w:rsidR="006C7830">
          <w:rPr>
            <w:webHidden/>
          </w:rPr>
          <w:t>60</w:t>
        </w:r>
        <w:r w:rsidR="003B6C6F" w:rsidRPr="003B6C6F">
          <w:rPr>
            <w:webHidden/>
          </w:rPr>
          <w:fldChar w:fldCharType="end"/>
        </w:r>
      </w:hyperlink>
    </w:p>
    <w:p w14:paraId="48788D54" w14:textId="5A6BB6A6" w:rsidR="003B6C6F" w:rsidRPr="003B6C6F" w:rsidRDefault="006674D0">
      <w:pPr>
        <w:pStyle w:val="23"/>
        <w:rPr>
          <w:rFonts w:asciiTheme="minorHAnsi" w:eastAsiaTheme="minorEastAsia" w:hAnsiTheme="minorHAnsi" w:cstheme="minorBidi"/>
          <w:i w:val="0"/>
          <w:iCs w:val="0"/>
          <w:sz w:val="22"/>
          <w:szCs w:val="22"/>
        </w:rPr>
      </w:pPr>
      <w:hyperlink w:anchor="_Toc167787055" w:history="1">
        <w:r w:rsidR="003B6C6F" w:rsidRPr="003B6C6F">
          <w:rPr>
            <w:rStyle w:val="af1"/>
            <w:i w:val="0"/>
          </w:rPr>
          <w:t>2.1. Трудоемкость освоения дисциплины</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_Toc167787055 \h </w:instrText>
        </w:r>
        <w:r w:rsidR="003B6C6F" w:rsidRPr="003B6C6F">
          <w:rPr>
            <w:i w:val="0"/>
            <w:webHidden/>
          </w:rPr>
        </w:r>
        <w:r w:rsidR="003B6C6F" w:rsidRPr="003B6C6F">
          <w:rPr>
            <w:i w:val="0"/>
            <w:webHidden/>
          </w:rPr>
          <w:fldChar w:fldCharType="separate"/>
        </w:r>
        <w:r w:rsidR="006C7830">
          <w:rPr>
            <w:i w:val="0"/>
            <w:webHidden/>
          </w:rPr>
          <w:t>60</w:t>
        </w:r>
        <w:r w:rsidR="003B6C6F" w:rsidRPr="003B6C6F">
          <w:rPr>
            <w:i w:val="0"/>
            <w:webHidden/>
          </w:rPr>
          <w:fldChar w:fldCharType="end"/>
        </w:r>
      </w:hyperlink>
    </w:p>
    <w:p w14:paraId="53D2A874" w14:textId="613E5EFF" w:rsidR="003B6C6F" w:rsidRPr="003B6C6F" w:rsidRDefault="006674D0">
      <w:pPr>
        <w:pStyle w:val="23"/>
        <w:rPr>
          <w:rFonts w:asciiTheme="minorHAnsi" w:eastAsiaTheme="minorEastAsia" w:hAnsiTheme="minorHAnsi" w:cstheme="minorBidi"/>
          <w:i w:val="0"/>
          <w:iCs w:val="0"/>
          <w:sz w:val="22"/>
          <w:szCs w:val="22"/>
        </w:rPr>
      </w:pPr>
      <w:hyperlink w:anchor="_Toc167787056" w:history="1">
        <w:r w:rsidR="003B6C6F" w:rsidRPr="003B6C6F">
          <w:rPr>
            <w:rStyle w:val="af1"/>
            <w:i w:val="0"/>
          </w:rPr>
          <w:t>2.2. Содержание дисциплины</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_Toc167787056 \h </w:instrText>
        </w:r>
        <w:r w:rsidR="003B6C6F" w:rsidRPr="003B6C6F">
          <w:rPr>
            <w:i w:val="0"/>
            <w:webHidden/>
          </w:rPr>
        </w:r>
        <w:r w:rsidR="003B6C6F" w:rsidRPr="003B6C6F">
          <w:rPr>
            <w:i w:val="0"/>
            <w:webHidden/>
          </w:rPr>
          <w:fldChar w:fldCharType="separate"/>
        </w:r>
        <w:r w:rsidR="006C7830">
          <w:rPr>
            <w:i w:val="0"/>
            <w:webHidden/>
          </w:rPr>
          <w:t>61</w:t>
        </w:r>
        <w:r w:rsidR="003B6C6F" w:rsidRPr="003B6C6F">
          <w:rPr>
            <w:i w:val="0"/>
            <w:webHidden/>
          </w:rPr>
          <w:fldChar w:fldCharType="end"/>
        </w:r>
      </w:hyperlink>
    </w:p>
    <w:p w14:paraId="53955B48" w14:textId="1BFBCEDE" w:rsidR="003B6C6F" w:rsidRPr="003B6C6F" w:rsidRDefault="006674D0">
      <w:pPr>
        <w:pStyle w:val="14"/>
        <w:rPr>
          <w:rFonts w:asciiTheme="minorHAnsi" w:eastAsiaTheme="minorEastAsia" w:hAnsiTheme="minorHAnsi" w:cstheme="minorBidi"/>
          <w:b w:val="0"/>
          <w:bCs w:val="0"/>
          <w:lang w:eastAsia="ru-RU"/>
        </w:rPr>
      </w:pPr>
      <w:hyperlink w:anchor="_Toc167787057" w:history="1">
        <w:r w:rsidR="003B6C6F" w:rsidRPr="003B6C6F">
          <w:rPr>
            <w:rStyle w:val="af1"/>
          </w:rPr>
          <w:t>3. Условия реализации ДИСЦИПЛИНЫ</w:t>
        </w:r>
        <w:r w:rsidR="003B6C6F" w:rsidRPr="003B6C6F">
          <w:rPr>
            <w:webHidden/>
          </w:rPr>
          <w:tab/>
        </w:r>
        <w:r w:rsidR="003B6C6F" w:rsidRPr="003B6C6F">
          <w:rPr>
            <w:webHidden/>
          </w:rPr>
          <w:fldChar w:fldCharType="begin"/>
        </w:r>
        <w:r w:rsidR="003B6C6F" w:rsidRPr="003B6C6F">
          <w:rPr>
            <w:webHidden/>
          </w:rPr>
          <w:instrText xml:space="preserve"> PAGEREF _Toc167787057 \h </w:instrText>
        </w:r>
        <w:r w:rsidR="003B6C6F" w:rsidRPr="003B6C6F">
          <w:rPr>
            <w:webHidden/>
          </w:rPr>
        </w:r>
        <w:r w:rsidR="003B6C6F" w:rsidRPr="003B6C6F">
          <w:rPr>
            <w:webHidden/>
          </w:rPr>
          <w:fldChar w:fldCharType="separate"/>
        </w:r>
        <w:r w:rsidR="006C7830">
          <w:rPr>
            <w:webHidden/>
          </w:rPr>
          <w:t>65</w:t>
        </w:r>
        <w:r w:rsidR="003B6C6F" w:rsidRPr="003B6C6F">
          <w:rPr>
            <w:webHidden/>
          </w:rPr>
          <w:fldChar w:fldCharType="end"/>
        </w:r>
      </w:hyperlink>
    </w:p>
    <w:p w14:paraId="23DBBDA3" w14:textId="64223C76" w:rsidR="003B6C6F" w:rsidRPr="003B6C6F" w:rsidRDefault="006674D0">
      <w:pPr>
        <w:pStyle w:val="23"/>
        <w:rPr>
          <w:rFonts w:asciiTheme="minorHAnsi" w:eastAsiaTheme="minorEastAsia" w:hAnsiTheme="minorHAnsi" w:cstheme="minorBidi"/>
          <w:i w:val="0"/>
          <w:iCs w:val="0"/>
          <w:sz w:val="22"/>
          <w:szCs w:val="22"/>
        </w:rPr>
      </w:pPr>
      <w:hyperlink w:anchor="_Toc167787058" w:history="1">
        <w:r w:rsidR="003B6C6F" w:rsidRPr="003B6C6F">
          <w:rPr>
            <w:rStyle w:val="af1"/>
            <w:i w:val="0"/>
          </w:rPr>
          <w:t>3.1. Материально-техническое обеспечение</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_Toc167787058 \h </w:instrText>
        </w:r>
        <w:r w:rsidR="003B6C6F" w:rsidRPr="003B6C6F">
          <w:rPr>
            <w:i w:val="0"/>
            <w:webHidden/>
          </w:rPr>
        </w:r>
        <w:r w:rsidR="003B6C6F" w:rsidRPr="003B6C6F">
          <w:rPr>
            <w:i w:val="0"/>
            <w:webHidden/>
          </w:rPr>
          <w:fldChar w:fldCharType="separate"/>
        </w:r>
        <w:r w:rsidR="006C7830">
          <w:rPr>
            <w:i w:val="0"/>
            <w:webHidden/>
          </w:rPr>
          <w:t>65</w:t>
        </w:r>
        <w:r w:rsidR="003B6C6F" w:rsidRPr="003B6C6F">
          <w:rPr>
            <w:i w:val="0"/>
            <w:webHidden/>
          </w:rPr>
          <w:fldChar w:fldCharType="end"/>
        </w:r>
      </w:hyperlink>
    </w:p>
    <w:p w14:paraId="62CA1690" w14:textId="29261833" w:rsidR="003B6C6F" w:rsidRPr="003B6C6F" w:rsidRDefault="006674D0">
      <w:pPr>
        <w:pStyle w:val="23"/>
        <w:rPr>
          <w:rFonts w:asciiTheme="minorHAnsi" w:eastAsiaTheme="minorEastAsia" w:hAnsiTheme="minorHAnsi" w:cstheme="minorBidi"/>
          <w:i w:val="0"/>
          <w:iCs w:val="0"/>
          <w:sz w:val="22"/>
          <w:szCs w:val="22"/>
        </w:rPr>
      </w:pPr>
      <w:hyperlink w:anchor="_Toc167787060" w:history="1">
        <w:r w:rsidR="003B6C6F" w:rsidRPr="003B6C6F">
          <w:rPr>
            <w:rStyle w:val="af1"/>
            <w:i w:val="0"/>
          </w:rPr>
          <w:t>3.2. Учебно-методическое обеспечение</w:t>
        </w:r>
        <w:r w:rsidR="003B6C6F" w:rsidRPr="003B6C6F">
          <w:rPr>
            <w:i w:val="0"/>
            <w:webHidden/>
          </w:rPr>
          <w:tab/>
        </w:r>
        <w:r w:rsidR="003B6C6F" w:rsidRPr="003B6C6F">
          <w:rPr>
            <w:i w:val="0"/>
            <w:webHidden/>
          </w:rPr>
          <w:fldChar w:fldCharType="begin"/>
        </w:r>
        <w:r w:rsidR="003B6C6F" w:rsidRPr="003B6C6F">
          <w:rPr>
            <w:i w:val="0"/>
            <w:webHidden/>
          </w:rPr>
          <w:instrText xml:space="preserve"> PAGEREF _Toc167787060 \h </w:instrText>
        </w:r>
        <w:r w:rsidR="003B6C6F" w:rsidRPr="003B6C6F">
          <w:rPr>
            <w:i w:val="0"/>
            <w:webHidden/>
          </w:rPr>
        </w:r>
        <w:r w:rsidR="003B6C6F" w:rsidRPr="003B6C6F">
          <w:rPr>
            <w:i w:val="0"/>
            <w:webHidden/>
          </w:rPr>
          <w:fldChar w:fldCharType="separate"/>
        </w:r>
        <w:r w:rsidR="006C7830">
          <w:rPr>
            <w:i w:val="0"/>
            <w:webHidden/>
          </w:rPr>
          <w:t>65</w:t>
        </w:r>
        <w:r w:rsidR="003B6C6F" w:rsidRPr="003B6C6F">
          <w:rPr>
            <w:i w:val="0"/>
            <w:webHidden/>
          </w:rPr>
          <w:fldChar w:fldCharType="end"/>
        </w:r>
      </w:hyperlink>
    </w:p>
    <w:p w14:paraId="7DD06F5F" w14:textId="513818F6" w:rsidR="003B6C6F" w:rsidRPr="003B6C6F" w:rsidRDefault="006674D0">
      <w:pPr>
        <w:pStyle w:val="14"/>
        <w:rPr>
          <w:rFonts w:asciiTheme="minorHAnsi" w:eastAsiaTheme="minorEastAsia" w:hAnsiTheme="minorHAnsi" w:cstheme="minorBidi"/>
          <w:b w:val="0"/>
          <w:bCs w:val="0"/>
          <w:lang w:eastAsia="ru-RU"/>
        </w:rPr>
      </w:pPr>
      <w:hyperlink w:anchor="_Toc167787061" w:history="1">
        <w:r w:rsidR="003B6C6F" w:rsidRPr="003B6C6F">
          <w:rPr>
            <w:rStyle w:val="af1"/>
          </w:rPr>
          <w:t>4. Контроль и оценка результатов  освоения ДИСЦИПЛИНЫ</w:t>
        </w:r>
        <w:r w:rsidR="003B6C6F" w:rsidRPr="003B6C6F">
          <w:rPr>
            <w:webHidden/>
          </w:rPr>
          <w:tab/>
        </w:r>
        <w:r w:rsidR="003B6C6F" w:rsidRPr="003B6C6F">
          <w:rPr>
            <w:webHidden/>
          </w:rPr>
          <w:fldChar w:fldCharType="begin"/>
        </w:r>
        <w:r w:rsidR="003B6C6F" w:rsidRPr="003B6C6F">
          <w:rPr>
            <w:webHidden/>
          </w:rPr>
          <w:instrText xml:space="preserve"> PAGEREF _Toc167787061 \h </w:instrText>
        </w:r>
        <w:r w:rsidR="003B6C6F" w:rsidRPr="003B6C6F">
          <w:rPr>
            <w:webHidden/>
          </w:rPr>
        </w:r>
        <w:r w:rsidR="003B6C6F" w:rsidRPr="003B6C6F">
          <w:rPr>
            <w:webHidden/>
          </w:rPr>
          <w:fldChar w:fldCharType="separate"/>
        </w:r>
        <w:r w:rsidR="006C7830">
          <w:rPr>
            <w:webHidden/>
          </w:rPr>
          <w:t>66</w:t>
        </w:r>
        <w:r w:rsidR="003B6C6F" w:rsidRPr="003B6C6F">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p>
    <w:p w14:paraId="19B931A0" w14:textId="5BD47305" w:rsidR="006E7FF4" w:rsidRPr="00900FFA" w:rsidRDefault="006E7FF4" w:rsidP="009A4D71">
      <w:pPr>
        <w:pStyle w:val="1f"/>
        <w:numPr>
          <w:ilvl w:val="0"/>
          <w:numId w:val="1"/>
        </w:numPr>
        <w:rPr>
          <w:rStyle w:val="afc"/>
          <w:i w:val="0"/>
          <w:iCs/>
        </w:rPr>
      </w:pPr>
      <w:bookmarkStart w:id="5" w:name="_Toc156294566"/>
      <w:bookmarkStart w:id="6" w:name="_Toc167787051"/>
      <w:r w:rsidRPr="00A07404">
        <w:rPr>
          <w:rStyle w:val="afc"/>
          <w:i w:val="0"/>
          <w:iCs/>
        </w:rPr>
        <w:lastRenderedPageBreak/>
        <w:t>Общая характеристика</w:t>
      </w:r>
      <w:bookmarkEnd w:id="0"/>
      <w:bookmarkEnd w:id="1"/>
      <w:bookmarkEnd w:id="2"/>
      <w:bookmarkEnd w:id="5"/>
      <w:r w:rsidR="00A07404" w:rsidRPr="00A07404">
        <w:rPr>
          <w:rStyle w:val="afc"/>
          <w:i w:val="0"/>
          <w:iCs/>
        </w:rPr>
        <w:t xml:space="preserve"> </w:t>
      </w:r>
      <w:r w:rsidR="00A07404" w:rsidRPr="00900FFA">
        <w:rPr>
          <w:rStyle w:val="afc"/>
          <w:i w:val="0"/>
          <w:iCs/>
        </w:rPr>
        <w:t>РАБОЧЕЙ ПРОГРАММЫ УЧЕБНОЙ ДИСЦИПЛИНЫ</w:t>
      </w:r>
      <w:bookmarkEnd w:id="6"/>
    </w:p>
    <w:p w14:paraId="5C3CE916" w14:textId="51FF5132" w:rsidR="00DE2CA6" w:rsidRPr="00AB5301" w:rsidRDefault="00DE2CA6" w:rsidP="00DE2CA6">
      <w:pPr>
        <w:pStyle w:val="1"/>
        <w:spacing w:before="0" w:beforeAutospacing="0" w:after="0" w:afterAutospacing="0"/>
        <w:rPr>
          <w:b w:val="0"/>
        </w:rPr>
      </w:pPr>
      <w:r w:rsidRPr="00AB5301">
        <w:rPr>
          <w:b w:val="0"/>
        </w:rPr>
        <w:t>«</w:t>
      </w:r>
      <w:r w:rsidR="000742E6">
        <w:rPr>
          <w:b w:val="0"/>
        </w:rPr>
        <w:t>ОП</w:t>
      </w:r>
      <w:r w:rsidR="008446C2" w:rsidRPr="00AB5301">
        <w:rPr>
          <w:b w:val="0"/>
        </w:rPr>
        <w:t xml:space="preserve">.02 </w:t>
      </w:r>
      <w:r w:rsidR="008446C2" w:rsidRPr="00AB5301">
        <w:rPr>
          <w:b w:val="0"/>
          <w:color w:val="000000"/>
        </w:rPr>
        <w:t>ОСНОВЫ ТОВАРОВЕДЕНИЯ ПРОДОВОЛЬСТВЕННЫХ ТОВАРОВ</w:t>
      </w:r>
      <w:r w:rsidRPr="00AB5301">
        <w:rPr>
          <w:b w:val="0"/>
        </w:rPr>
        <w:t xml:space="preserve">» </w:t>
      </w:r>
    </w:p>
    <w:p w14:paraId="167100C0" w14:textId="27C6D1A7" w:rsidR="00A07404" w:rsidRPr="00021F3A" w:rsidRDefault="00DE2CA6" w:rsidP="00DE2CA6">
      <w:pPr>
        <w:pStyle w:val="1d"/>
        <w:ind w:left="720"/>
        <w:jc w:val="center"/>
        <w:rPr>
          <w:rFonts w:eastAsia="Segoe UI"/>
          <w:vertAlign w:val="superscript"/>
          <w:lang w:val="ru-RU"/>
        </w:rPr>
      </w:pPr>
      <w:r w:rsidRPr="00900FFA">
        <w:rPr>
          <w:rFonts w:eastAsia="Segoe UI"/>
          <w:vertAlign w:val="superscript"/>
          <w:lang w:val="ru-RU"/>
        </w:rPr>
        <w:t xml:space="preserve"> </w:t>
      </w:r>
      <w:r w:rsidR="00A07404"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67787052"/>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4ADABC03"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ОП.0</w:t>
      </w:r>
      <w:r w:rsidR="008446C2">
        <w:rPr>
          <w:rFonts w:ascii="Times New Roman" w:hAnsi="Times New Roman"/>
          <w:color w:val="000000" w:themeColor="text1"/>
          <w:sz w:val="24"/>
          <w:szCs w:val="24"/>
        </w:rPr>
        <w:t>2</w:t>
      </w:r>
      <w:r w:rsidR="00605042" w:rsidRPr="00842AA8">
        <w:rPr>
          <w:rFonts w:ascii="Times New Roman" w:hAnsi="Times New Roman"/>
          <w:color w:val="000000" w:themeColor="text1"/>
          <w:sz w:val="24"/>
          <w:szCs w:val="24"/>
        </w:rPr>
        <w:t xml:space="preserve"> </w:t>
      </w:r>
      <w:r w:rsidR="00DE2CA6">
        <w:rPr>
          <w:rFonts w:ascii="Times New Roman" w:hAnsi="Times New Roman"/>
          <w:color w:val="000000" w:themeColor="text1"/>
          <w:sz w:val="24"/>
          <w:szCs w:val="24"/>
        </w:rPr>
        <w:t xml:space="preserve">Основы </w:t>
      </w:r>
      <w:r w:rsidR="008446C2">
        <w:rPr>
          <w:rFonts w:ascii="Times New Roman" w:hAnsi="Times New Roman"/>
          <w:color w:val="000000" w:themeColor="text1"/>
          <w:sz w:val="24"/>
          <w:szCs w:val="24"/>
        </w:rPr>
        <w:t>товароведения продовольственных товаров</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знаний и умений в</w:t>
      </w:r>
      <w:r w:rsidR="008446C2">
        <w:rPr>
          <w:rFonts w:ascii="Times New Roman" w:eastAsia="Times New Roman" w:hAnsi="Times New Roman" w:cs="Times New Roman"/>
          <w:sz w:val="24"/>
          <w:szCs w:val="24"/>
          <w:lang w:eastAsia="ru-RU"/>
        </w:rPr>
        <w:t xml:space="preserve"> вопросах основ товароведения продовольственных товаров</w:t>
      </w:r>
      <w:r w:rsidR="00900FFA">
        <w:rPr>
          <w:rFonts w:ascii="Times New Roman" w:eastAsia="Times New Roman" w:hAnsi="Times New Roman"/>
          <w:bCs/>
          <w:i/>
          <w:iCs/>
          <w:sz w:val="24"/>
          <w:szCs w:val="24"/>
          <w:lang w:eastAsia="ru-RU"/>
        </w:rPr>
        <w:t>.</w:t>
      </w:r>
    </w:p>
    <w:p w14:paraId="7B110E07" w14:textId="7EAAE24B"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3D255E" w:rsidRPr="00842AA8">
        <w:rPr>
          <w:rFonts w:ascii="Times New Roman" w:hAnsi="Times New Roman"/>
          <w:color w:val="000000" w:themeColor="text1"/>
          <w:sz w:val="24"/>
          <w:szCs w:val="24"/>
        </w:rPr>
        <w:t>ОП.0</w:t>
      </w:r>
      <w:r w:rsidR="008446C2">
        <w:rPr>
          <w:rFonts w:ascii="Times New Roman" w:hAnsi="Times New Roman"/>
          <w:color w:val="000000" w:themeColor="text1"/>
          <w:sz w:val="24"/>
          <w:szCs w:val="24"/>
        </w:rPr>
        <w:t>2</w:t>
      </w:r>
      <w:r w:rsidR="003D255E" w:rsidRPr="00842AA8">
        <w:rPr>
          <w:rFonts w:ascii="Times New Roman" w:hAnsi="Times New Roman"/>
          <w:color w:val="000000" w:themeColor="text1"/>
          <w:sz w:val="24"/>
          <w:szCs w:val="24"/>
        </w:rPr>
        <w:t xml:space="preserve"> </w:t>
      </w:r>
      <w:r w:rsidR="00171BBD">
        <w:rPr>
          <w:rFonts w:ascii="Times New Roman" w:hAnsi="Times New Roman"/>
          <w:color w:val="000000" w:themeColor="text1"/>
          <w:sz w:val="24"/>
          <w:szCs w:val="24"/>
        </w:rPr>
        <w:t xml:space="preserve">Основы </w:t>
      </w:r>
      <w:r w:rsidR="008446C2">
        <w:rPr>
          <w:rFonts w:ascii="Times New Roman" w:hAnsi="Times New Roman"/>
          <w:color w:val="000000" w:themeColor="text1"/>
          <w:sz w:val="24"/>
          <w:szCs w:val="24"/>
        </w:rPr>
        <w:t>товароведения продовольственных товаров</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171BBD" w:rsidRPr="00171BBD">
        <w:rPr>
          <w:rFonts w:ascii="Times New Roman" w:hAnsi="Times New Roman" w:cs="Times New Roman"/>
          <w:bCs/>
          <w:sz w:val="24"/>
          <w:szCs w:val="24"/>
        </w:rPr>
        <w:t>43.01.09 Повар-кондитер</w:t>
      </w:r>
      <w:r w:rsidR="00605042" w:rsidRPr="00605042">
        <w:rPr>
          <w:rFonts w:ascii="Times New Roman" w:hAnsi="Times New Roman" w:cs="Times New Roman"/>
          <w:sz w:val="24"/>
          <w:szCs w:val="24"/>
        </w:rPr>
        <w:t xml:space="preserve">.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0" w:name="_Toc156294568"/>
      <w:bookmarkStart w:id="11" w:name="_Toc167787053"/>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0"/>
      <w:bookmarkEnd w:id="11"/>
    </w:p>
    <w:p w14:paraId="006FC725" w14:textId="08F4D0E5"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AB5301">
        <w:rPr>
          <w:rFonts w:ascii="Times New Roman" w:eastAsia="Times New Roman" w:hAnsi="Times New Roman" w:cs="Times New Roman"/>
          <w:sz w:val="24"/>
          <w:szCs w:val="24"/>
          <w:lang w:eastAsia="ru-RU"/>
        </w:rPr>
        <w:t>Раздел 4</w:t>
      </w:r>
      <w:r w:rsidR="002D5272">
        <w:rPr>
          <w:rFonts w:ascii="Times New Roman" w:eastAsia="Times New Roman" w:hAnsi="Times New Roman" w:cs="Times New Roman"/>
          <w:sz w:val="24"/>
          <w:szCs w:val="24"/>
          <w:lang w:eastAsia="ru-RU"/>
        </w:rPr>
        <w:t xml:space="preserve">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081"/>
        <w:gridCol w:w="3185"/>
        <w:gridCol w:w="2403"/>
      </w:tblGrid>
      <w:tr w:rsidR="00A07404" w:rsidRPr="00AB5301" w14:paraId="061BDF15" w14:textId="77777777" w:rsidTr="00AB5301">
        <w:tc>
          <w:tcPr>
            <w:tcW w:w="959" w:type="dxa"/>
            <w:tcBorders>
              <w:top w:val="single" w:sz="4" w:space="0" w:color="auto"/>
              <w:left w:val="single" w:sz="4" w:space="0" w:color="auto"/>
              <w:right w:val="single" w:sz="4" w:space="0" w:color="auto"/>
            </w:tcBorders>
          </w:tcPr>
          <w:p w14:paraId="3DF3FD2C" w14:textId="77777777" w:rsidR="00A07404" w:rsidRPr="00AB5301" w:rsidRDefault="00A07404" w:rsidP="00F22921">
            <w:pPr>
              <w:rPr>
                <w:rStyle w:val="afc"/>
                <w:b/>
                <w:i w:val="0"/>
              </w:rPr>
            </w:pPr>
            <w:bookmarkStart w:id="12" w:name="_Hlk158201861"/>
            <w:r w:rsidRPr="00AB5301">
              <w:rPr>
                <w:rStyle w:val="afc"/>
                <w:b/>
                <w:i w:val="0"/>
              </w:rPr>
              <w:t xml:space="preserve">Код ОК, </w:t>
            </w:r>
          </w:p>
          <w:p w14:paraId="5444482A" w14:textId="7035761E" w:rsidR="00A07404" w:rsidRPr="00AB5301" w:rsidRDefault="00A07404" w:rsidP="00F22921">
            <w:pPr>
              <w:rPr>
                <w:rStyle w:val="afc"/>
                <w:b/>
              </w:rPr>
            </w:pPr>
            <w:r w:rsidRPr="00AB5301">
              <w:rPr>
                <w:rStyle w:val="afc"/>
                <w:b/>
                <w:color w:val="000000" w:themeColor="text1"/>
              </w:rPr>
              <w:t>ПК</w:t>
            </w:r>
            <w:r w:rsidRPr="00AB5301">
              <w:rPr>
                <w:rStyle w:val="afc"/>
                <w:b/>
                <w:color w:val="0070C0"/>
              </w:rPr>
              <w:t xml:space="preserve"> </w:t>
            </w:r>
          </w:p>
        </w:tc>
        <w:tc>
          <w:tcPr>
            <w:tcW w:w="3081" w:type="dxa"/>
            <w:tcBorders>
              <w:top w:val="single" w:sz="4" w:space="0" w:color="auto"/>
              <w:left w:val="single" w:sz="4" w:space="0" w:color="auto"/>
              <w:right w:val="single" w:sz="4" w:space="0" w:color="auto"/>
            </w:tcBorders>
          </w:tcPr>
          <w:p w14:paraId="5A916286" w14:textId="77777777" w:rsidR="00A07404" w:rsidRPr="00AB5301" w:rsidRDefault="00A07404" w:rsidP="00F22921">
            <w:pPr>
              <w:jc w:val="center"/>
              <w:rPr>
                <w:rFonts w:ascii="Times New Roman" w:hAnsi="Times New Roman" w:cs="Times New Roman"/>
                <w:b/>
              </w:rPr>
            </w:pPr>
            <w:r w:rsidRPr="00AB5301">
              <w:rPr>
                <w:rFonts w:ascii="Times New Roman" w:hAnsi="Times New Roman" w:cs="Times New Roman"/>
                <w:b/>
              </w:rPr>
              <w:t>Уметь</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A07404" w:rsidRPr="00AB5301" w:rsidRDefault="00A07404" w:rsidP="00F22921">
            <w:pPr>
              <w:jc w:val="center"/>
              <w:rPr>
                <w:rFonts w:ascii="Times New Roman" w:hAnsi="Times New Roman" w:cs="Times New Roman"/>
                <w:b/>
                <w:i/>
              </w:rPr>
            </w:pPr>
            <w:r w:rsidRPr="00AB5301">
              <w:rPr>
                <w:rFonts w:ascii="Times New Roman" w:hAnsi="Times New Roman" w:cs="Times New Roman"/>
                <w:b/>
              </w:rPr>
              <w:t>Знать</w:t>
            </w:r>
          </w:p>
        </w:tc>
        <w:tc>
          <w:tcPr>
            <w:tcW w:w="2403" w:type="dxa"/>
            <w:tcBorders>
              <w:top w:val="single" w:sz="4" w:space="0" w:color="auto"/>
              <w:left w:val="single" w:sz="4" w:space="0" w:color="auto"/>
              <w:bottom w:val="single" w:sz="4" w:space="0" w:color="auto"/>
              <w:right w:val="single" w:sz="4" w:space="0" w:color="auto"/>
            </w:tcBorders>
          </w:tcPr>
          <w:p w14:paraId="6D26D73B" w14:textId="4E015515" w:rsidR="00A07404" w:rsidRPr="00AB5301" w:rsidRDefault="00A07404" w:rsidP="00F22921">
            <w:pPr>
              <w:jc w:val="center"/>
              <w:rPr>
                <w:rFonts w:ascii="Times New Roman" w:hAnsi="Times New Roman" w:cs="Times New Roman"/>
                <w:b/>
                <w:i/>
              </w:rPr>
            </w:pPr>
            <w:r w:rsidRPr="00AB5301">
              <w:rPr>
                <w:rFonts w:ascii="Times New Roman" w:hAnsi="Times New Roman" w:cs="Times New Roman"/>
                <w:b/>
              </w:rPr>
              <w:t xml:space="preserve">Владеть навыками </w:t>
            </w:r>
          </w:p>
        </w:tc>
      </w:tr>
      <w:tr w:rsidR="00824BD2" w:rsidRPr="00AB5301" w14:paraId="6D7A3997" w14:textId="77777777" w:rsidTr="00AB5301">
        <w:tc>
          <w:tcPr>
            <w:tcW w:w="959" w:type="dxa"/>
            <w:tcBorders>
              <w:top w:val="single" w:sz="4" w:space="0" w:color="auto"/>
              <w:left w:val="single" w:sz="4" w:space="0" w:color="auto"/>
              <w:right w:val="single" w:sz="4" w:space="0" w:color="auto"/>
            </w:tcBorders>
          </w:tcPr>
          <w:p w14:paraId="062D14F3" w14:textId="2A5B807E"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t>ОК 01.</w:t>
            </w:r>
          </w:p>
        </w:tc>
        <w:tc>
          <w:tcPr>
            <w:tcW w:w="3081" w:type="dxa"/>
            <w:tcBorders>
              <w:top w:val="single" w:sz="4" w:space="0" w:color="auto"/>
              <w:left w:val="single" w:sz="4" w:space="0" w:color="auto"/>
              <w:right w:val="single" w:sz="4" w:space="0" w:color="auto"/>
            </w:tcBorders>
            <w:vAlign w:val="center"/>
          </w:tcPr>
          <w:p w14:paraId="7AFE451E"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07AE89F6"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этапы решения задачи, составлять план действия, реализовывать составленный план, определять необходимые ресурсы</w:t>
            </w:r>
          </w:p>
          <w:p w14:paraId="4DEF51CC"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выявлять и эффективно искать информацию, необходимую для решения задачи и/или проблемы</w:t>
            </w:r>
          </w:p>
          <w:p w14:paraId="7121D81F"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владеть актуальными методами работы в профессиональной и смежных сферах</w:t>
            </w:r>
          </w:p>
          <w:p w14:paraId="43911CC4" w14:textId="3A6D155F"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rPr>
            </w:pPr>
            <w:r w:rsidRPr="006806E3">
              <w:rPr>
                <w:rFonts w:ascii="Times New Roman" w:hAnsi="Times New Roman" w:cs="Times New Roman"/>
                <w:bCs/>
                <w:color w:val="000000" w:themeColor="text1"/>
                <w:sz w:val="24"/>
                <w:szCs w:val="24"/>
              </w:rPr>
              <w:t>оценивать результат и последствия своих действий (самостоятельно или с помощью наставника)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D58BDF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актуальный профессиональный и социальный контекст, в котором приходится работать и жить</w:t>
            </w:r>
          </w:p>
          <w:p w14:paraId="207D5AEB"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структура плана для решения задач, алгоритмы выполнения работ в профессиональной и смежных областях</w:t>
            </w:r>
          </w:p>
          <w:p w14:paraId="0415B235"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основные источники информации и ресурсы для решения задач и/или проблем в профессиональном и/или социальном контексте</w:t>
            </w:r>
          </w:p>
          <w:p w14:paraId="4F623DA5"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методы работы в профессиональной и смежных сферах</w:t>
            </w:r>
          </w:p>
          <w:p w14:paraId="4EAABF0B" w14:textId="06E3CB18"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порядок оценки результатов решения задач профессиональной деятельности</w:t>
            </w:r>
          </w:p>
        </w:tc>
        <w:tc>
          <w:tcPr>
            <w:tcW w:w="2403" w:type="dxa"/>
            <w:tcBorders>
              <w:top w:val="single" w:sz="4" w:space="0" w:color="auto"/>
              <w:left w:val="single" w:sz="4" w:space="0" w:color="auto"/>
              <w:bottom w:val="single" w:sz="4" w:space="0" w:color="auto"/>
              <w:right w:val="single" w:sz="4" w:space="0" w:color="auto"/>
            </w:tcBorders>
          </w:tcPr>
          <w:p w14:paraId="076FF798" w14:textId="77777777" w:rsidR="00824BD2" w:rsidRPr="00AB5301" w:rsidRDefault="00824BD2" w:rsidP="00824BD2">
            <w:pPr>
              <w:jc w:val="both"/>
              <w:rPr>
                <w:rFonts w:ascii="Times New Roman" w:hAnsi="Times New Roman" w:cs="Times New Roman"/>
                <w:bCs/>
                <w:i/>
              </w:rPr>
            </w:pPr>
            <w:r w:rsidRPr="00AB5301">
              <w:rPr>
                <w:rFonts w:ascii="Times New Roman" w:hAnsi="Times New Roman" w:cs="Times New Roman"/>
                <w:bCs/>
                <w:i/>
              </w:rPr>
              <w:t>-</w:t>
            </w:r>
          </w:p>
        </w:tc>
      </w:tr>
      <w:tr w:rsidR="00824BD2" w:rsidRPr="00AB5301" w14:paraId="61AFBCE2" w14:textId="77777777" w:rsidTr="00AB5301">
        <w:tc>
          <w:tcPr>
            <w:tcW w:w="959" w:type="dxa"/>
            <w:tcBorders>
              <w:left w:val="single" w:sz="4" w:space="0" w:color="auto"/>
              <w:bottom w:val="single" w:sz="4" w:space="0" w:color="auto"/>
              <w:right w:val="single" w:sz="4" w:space="0" w:color="auto"/>
            </w:tcBorders>
          </w:tcPr>
          <w:p w14:paraId="079E6813" w14:textId="68C46F05"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t>ОК 02.</w:t>
            </w:r>
          </w:p>
        </w:tc>
        <w:tc>
          <w:tcPr>
            <w:tcW w:w="3081" w:type="dxa"/>
            <w:tcBorders>
              <w:left w:val="single" w:sz="4" w:space="0" w:color="auto"/>
              <w:bottom w:val="single" w:sz="4" w:space="0" w:color="auto"/>
              <w:right w:val="single" w:sz="4" w:space="0" w:color="auto"/>
            </w:tcBorders>
          </w:tcPr>
          <w:p w14:paraId="10369576"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определять задачи для поиска информации, планировать процесс </w:t>
            </w:r>
            <w:r w:rsidRPr="006806E3">
              <w:rPr>
                <w:rFonts w:ascii="Times New Roman" w:hAnsi="Times New Roman" w:cs="Times New Roman"/>
                <w:bCs/>
                <w:color w:val="000000" w:themeColor="text1"/>
                <w:sz w:val="24"/>
                <w:szCs w:val="24"/>
              </w:rPr>
              <w:lastRenderedPageBreak/>
              <w:t>поиска, выбирать необходимые источники информации</w:t>
            </w:r>
          </w:p>
          <w:p w14:paraId="1910854B"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выделять наиболее значимое в перечне информации, структурировать получаемую информацию, оформлять результаты поиска</w:t>
            </w:r>
          </w:p>
          <w:p w14:paraId="29D65548"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оценивать практическую значимость результатов поиска</w:t>
            </w:r>
          </w:p>
          <w:p w14:paraId="1E926621"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применять средства информационных технологий для решения профессиональных задач</w:t>
            </w:r>
          </w:p>
          <w:p w14:paraId="7164B197"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использовать современное программное обеспечение в профессиональной деятельности</w:t>
            </w:r>
          </w:p>
          <w:p w14:paraId="630B43E4" w14:textId="3EFDD123"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rPr>
            </w:pPr>
            <w:r w:rsidRPr="006806E3">
              <w:rPr>
                <w:rFonts w:ascii="Times New Roman" w:hAnsi="Times New Roman" w:cs="Times New Roman"/>
                <w:bCs/>
                <w:color w:val="000000" w:themeColor="text1"/>
                <w:sz w:val="24"/>
                <w:szCs w:val="24"/>
              </w:rPr>
              <w:t>использовать различные цифровые средства для решения профессиональных задач</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5FDBFB9"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lastRenderedPageBreak/>
              <w:t xml:space="preserve">номенклатура информационных источников, применяемых в </w:t>
            </w:r>
            <w:r w:rsidRPr="006806E3">
              <w:rPr>
                <w:rFonts w:ascii="Times New Roman" w:hAnsi="Times New Roman" w:cs="Times New Roman"/>
                <w:bCs/>
                <w:color w:val="000000" w:themeColor="text1"/>
                <w:sz w:val="24"/>
                <w:szCs w:val="24"/>
              </w:rPr>
              <w:lastRenderedPageBreak/>
              <w:t>профессиональной деятельности</w:t>
            </w:r>
          </w:p>
          <w:p w14:paraId="52B11584"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приемы структурирования информации</w:t>
            </w:r>
          </w:p>
          <w:p w14:paraId="6E9345B6"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формат оформления результатов поиска информации</w:t>
            </w:r>
          </w:p>
          <w:p w14:paraId="22E65260"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современные средства и устройства информатизации, порядок их применения и </w:t>
            </w:r>
          </w:p>
          <w:p w14:paraId="42387B5D" w14:textId="78F2FF11"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программное обеспечение в профессиональной деятельности, в том числе цифровые средства</w:t>
            </w:r>
          </w:p>
        </w:tc>
        <w:tc>
          <w:tcPr>
            <w:tcW w:w="2403" w:type="dxa"/>
            <w:tcBorders>
              <w:top w:val="single" w:sz="4" w:space="0" w:color="auto"/>
              <w:left w:val="single" w:sz="4" w:space="0" w:color="auto"/>
              <w:bottom w:val="single" w:sz="4" w:space="0" w:color="auto"/>
              <w:right w:val="single" w:sz="4" w:space="0" w:color="auto"/>
            </w:tcBorders>
          </w:tcPr>
          <w:p w14:paraId="0BE16A17" w14:textId="77777777" w:rsidR="00824BD2" w:rsidRPr="00AB5301" w:rsidRDefault="00824BD2" w:rsidP="00824BD2">
            <w:pPr>
              <w:jc w:val="both"/>
              <w:rPr>
                <w:rFonts w:ascii="Times New Roman" w:hAnsi="Times New Roman" w:cs="Times New Roman"/>
                <w:bCs/>
                <w:i/>
              </w:rPr>
            </w:pPr>
            <w:r w:rsidRPr="00AB5301">
              <w:rPr>
                <w:rFonts w:ascii="Times New Roman" w:hAnsi="Times New Roman" w:cs="Times New Roman"/>
                <w:bCs/>
                <w:i/>
              </w:rPr>
              <w:lastRenderedPageBreak/>
              <w:t>-</w:t>
            </w:r>
          </w:p>
        </w:tc>
      </w:tr>
      <w:tr w:rsidR="00824BD2" w:rsidRPr="00AB5301" w14:paraId="7765694D" w14:textId="77777777" w:rsidTr="00AB5301">
        <w:tc>
          <w:tcPr>
            <w:tcW w:w="959" w:type="dxa"/>
            <w:tcBorders>
              <w:left w:val="single" w:sz="4" w:space="0" w:color="auto"/>
              <w:bottom w:val="single" w:sz="4" w:space="0" w:color="auto"/>
              <w:right w:val="single" w:sz="4" w:space="0" w:color="auto"/>
            </w:tcBorders>
          </w:tcPr>
          <w:p w14:paraId="7957C8CD" w14:textId="5E14BCB5"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lastRenderedPageBreak/>
              <w:t>ОК 03.</w:t>
            </w:r>
          </w:p>
        </w:tc>
        <w:tc>
          <w:tcPr>
            <w:tcW w:w="3081" w:type="dxa"/>
            <w:tcBorders>
              <w:left w:val="single" w:sz="4" w:space="0" w:color="auto"/>
              <w:bottom w:val="single" w:sz="4" w:space="0" w:color="auto"/>
              <w:right w:val="single" w:sz="4" w:space="0" w:color="auto"/>
            </w:tcBorders>
            <w:vAlign w:val="center"/>
          </w:tcPr>
          <w:p w14:paraId="5CBA9B76"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актуальность нормативно-правовой документации в профессиональной деятельности</w:t>
            </w:r>
          </w:p>
          <w:p w14:paraId="7DEAE7F6"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применять современную научную профессиональную терминологию</w:t>
            </w:r>
          </w:p>
          <w:p w14:paraId="37D1D05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 выстраивать траектории профессионального развития и самообразования</w:t>
            </w:r>
          </w:p>
          <w:p w14:paraId="07334D57"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выявлять достоинства и недостатки коммерческой идеи</w:t>
            </w:r>
          </w:p>
          <w:p w14:paraId="562AB601"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3F95356E"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презентовать идеи открытия собственного </w:t>
            </w:r>
            <w:r w:rsidRPr="006806E3">
              <w:rPr>
                <w:rFonts w:ascii="Times New Roman" w:hAnsi="Times New Roman" w:cs="Times New Roman"/>
                <w:bCs/>
                <w:color w:val="000000" w:themeColor="text1"/>
                <w:sz w:val="24"/>
                <w:szCs w:val="24"/>
              </w:rPr>
              <w:lastRenderedPageBreak/>
              <w:t>дела в профессиональной деятельности</w:t>
            </w:r>
          </w:p>
          <w:p w14:paraId="5A2F9A78"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источники достоверной правовой информации</w:t>
            </w:r>
          </w:p>
          <w:p w14:paraId="6F45E1CE"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составлять различные правовые документы</w:t>
            </w:r>
          </w:p>
          <w:p w14:paraId="66F49179"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находить интересные проектные идеи, грамотно их формулировать и документировать</w:t>
            </w:r>
          </w:p>
          <w:p w14:paraId="37BF5450" w14:textId="4F7DAFB0"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оценивать жизнеспособность проектной идеи, составлять план проекта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29EBEF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lastRenderedPageBreak/>
              <w:t>содержание актуальной нормативно-правовой документации</w:t>
            </w:r>
          </w:p>
          <w:p w14:paraId="6F11BA3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современная научная и профессиональная терминология</w:t>
            </w:r>
          </w:p>
          <w:p w14:paraId="16229732"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возможные траектории профессионального развития и самообразования</w:t>
            </w:r>
          </w:p>
          <w:p w14:paraId="480F1555"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основы предпринимательской деятельности, правовой и финансовой грамотности</w:t>
            </w:r>
          </w:p>
          <w:p w14:paraId="05B23241"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правила разработки презентации</w:t>
            </w:r>
          </w:p>
          <w:p w14:paraId="42125402" w14:textId="203E88F5"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основные этапы разработки и реализации проекта</w:t>
            </w:r>
          </w:p>
        </w:tc>
        <w:tc>
          <w:tcPr>
            <w:tcW w:w="2403" w:type="dxa"/>
            <w:tcBorders>
              <w:top w:val="single" w:sz="4" w:space="0" w:color="auto"/>
              <w:left w:val="single" w:sz="4" w:space="0" w:color="auto"/>
              <w:bottom w:val="single" w:sz="4" w:space="0" w:color="auto"/>
              <w:right w:val="single" w:sz="4" w:space="0" w:color="auto"/>
            </w:tcBorders>
          </w:tcPr>
          <w:p w14:paraId="542DAD7D" w14:textId="77777777" w:rsidR="00824BD2" w:rsidRPr="00AB5301" w:rsidRDefault="00824BD2" w:rsidP="00824BD2">
            <w:pPr>
              <w:jc w:val="both"/>
              <w:rPr>
                <w:rFonts w:ascii="Times New Roman" w:hAnsi="Times New Roman" w:cs="Times New Roman"/>
                <w:bCs/>
                <w:i/>
              </w:rPr>
            </w:pPr>
          </w:p>
        </w:tc>
      </w:tr>
      <w:tr w:rsidR="00824BD2" w:rsidRPr="00AB5301" w14:paraId="16226978" w14:textId="77777777" w:rsidTr="00AB5301">
        <w:tc>
          <w:tcPr>
            <w:tcW w:w="959" w:type="dxa"/>
            <w:tcBorders>
              <w:left w:val="single" w:sz="4" w:space="0" w:color="auto"/>
              <w:bottom w:val="single" w:sz="4" w:space="0" w:color="auto"/>
              <w:right w:val="single" w:sz="4" w:space="0" w:color="auto"/>
            </w:tcBorders>
          </w:tcPr>
          <w:p w14:paraId="757FDE0D" w14:textId="4A153364"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lastRenderedPageBreak/>
              <w:t>ОК 04.</w:t>
            </w:r>
          </w:p>
        </w:tc>
        <w:tc>
          <w:tcPr>
            <w:tcW w:w="3081" w:type="dxa"/>
            <w:tcBorders>
              <w:left w:val="single" w:sz="4" w:space="0" w:color="auto"/>
              <w:bottom w:val="single" w:sz="4" w:space="0" w:color="auto"/>
              <w:right w:val="single" w:sz="4" w:space="0" w:color="auto"/>
            </w:tcBorders>
          </w:tcPr>
          <w:p w14:paraId="762B962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организовывать работу коллектива и команды</w:t>
            </w:r>
          </w:p>
          <w:p w14:paraId="71BE8EE0" w14:textId="012D2DF1"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взаимодействовать с коллегами, руководством, клиентами в ходе профессиональной деятельности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69D87E8"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психологические основы деятельности коллектива</w:t>
            </w:r>
          </w:p>
          <w:p w14:paraId="2819D82E" w14:textId="34738648" w:rsidR="00824BD2" w:rsidRPr="00AB5301" w:rsidRDefault="00824BD2" w:rsidP="00824BD2">
            <w:pPr>
              <w:pStyle w:val="a5"/>
              <w:numPr>
                <w:ilvl w:val="0"/>
                <w:numId w:val="15"/>
              </w:numPr>
              <w:tabs>
                <w:tab w:val="left" w:pos="237"/>
              </w:tabs>
              <w:ind w:left="0" w:firstLine="0"/>
              <w:jc w:val="both"/>
              <w:rPr>
                <w:rFonts w:ascii="Times New Roman" w:hAnsi="Times New Roman" w:cs="Times New Roman"/>
                <w:bCs/>
                <w:i/>
                <w:color w:val="000000" w:themeColor="text1"/>
              </w:rPr>
            </w:pPr>
            <w:r w:rsidRPr="006806E3">
              <w:rPr>
                <w:rFonts w:ascii="Times New Roman" w:hAnsi="Times New Roman" w:cs="Times New Roman"/>
                <w:bCs/>
                <w:color w:val="000000" w:themeColor="text1"/>
                <w:sz w:val="24"/>
                <w:szCs w:val="24"/>
              </w:rPr>
              <w:t>психологические особенности личности</w:t>
            </w:r>
          </w:p>
        </w:tc>
        <w:tc>
          <w:tcPr>
            <w:tcW w:w="2403" w:type="dxa"/>
            <w:tcBorders>
              <w:top w:val="single" w:sz="4" w:space="0" w:color="auto"/>
              <w:left w:val="single" w:sz="4" w:space="0" w:color="auto"/>
              <w:bottom w:val="single" w:sz="4" w:space="0" w:color="auto"/>
              <w:right w:val="single" w:sz="4" w:space="0" w:color="auto"/>
            </w:tcBorders>
          </w:tcPr>
          <w:p w14:paraId="02872851" w14:textId="77777777" w:rsidR="00824BD2" w:rsidRPr="00AB5301" w:rsidRDefault="00824BD2" w:rsidP="00824BD2">
            <w:pPr>
              <w:jc w:val="both"/>
              <w:rPr>
                <w:rFonts w:ascii="Times New Roman" w:hAnsi="Times New Roman" w:cs="Times New Roman"/>
                <w:bCs/>
                <w:i/>
              </w:rPr>
            </w:pPr>
          </w:p>
        </w:tc>
      </w:tr>
      <w:tr w:rsidR="00824BD2" w:rsidRPr="00AB5301" w14:paraId="770545EC" w14:textId="77777777" w:rsidTr="00AB5301">
        <w:tc>
          <w:tcPr>
            <w:tcW w:w="959" w:type="dxa"/>
            <w:tcBorders>
              <w:left w:val="single" w:sz="4" w:space="0" w:color="auto"/>
              <w:bottom w:val="single" w:sz="4" w:space="0" w:color="auto"/>
              <w:right w:val="single" w:sz="4" w:space="0" w:color="auto"/>
            </w:tcBorders>
          </w:tcPr>
          <w:p w14:paraId="78F3D870" w14:textId="63BAE20E"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t>ОК 05.</w:t>
            </w:r>
          </w:p>
        </w:tc>
        <w:tc>
          <w:tcPr>
            <w:tcW w:w="3081" w:type="dxa"/>
            <w:tcBorders>
              <w:left w:val="single" w:sz="4" w:space="0" w:color="auto"/>
              <w:bottom w:val="single" w:sz="4" w:space="0" w:color="auto"/>
              <w:right w:val="single" w:sz="4" w:space="0" w:color="auto"/>
            </w:tcBorders>
          </w:tcPr>
          <w:p w14:paraId="0D05A76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грамотно излагать свои мысли и оформлять документы по профессиональной тематике на государственном языке</w:t>
            </w:r>
          </w:p>
          <w:p w14:paraId="3DC34B3B" w14:textId="2CF4C336"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rPr>
            </w:pPr>
            <w:r w:rsidRPr="006806E3">
              <w:rPr>
                <w:rFonts w:ascii="Times New Roman" w:hAnsi="Times New Roman" w:cs="Times New Roman"/>
                <w:color w:val="000000" w:themeColor="text1"/>
                <w:sz w:val="24"/>
                <w:szCs w:val="24"/>
              </w:rPr>
              <w:t>проявлять толерантность в рабочем коллективе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7A484B6" w14:textId="77777777" w:rsidR="00824BD2" w:rsidRPr="006806E3" w:rsidRDefault="00824BD2" w:rsidP="00824BD2">
            <w:pPr>
              <w:pStyle w:val="a5"/>
              <w:numPr>
                <w:ilvl w:val="0"/>
                <w:numId w:val="15"/>
              </w:numPr>
              <w:tabs>
                <w:tab w:val="left" w:pos="191"/>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 xml:space="preserve">правила оформления документов </w:t>
            </w:r>
          </w:p>
          <w:p w14:paraId="4D83E0EE" w14:textId="77777777" w:rsidR="00824BD2" w:rsidRPr="006806E3" w:rsidRDefault="00824BD2" w:rsidP="00824BD2">
            <w:pPr>
              <w:pStyle w:val="a5"/>
              <w:numPr>
                <w:ilvl w:val="0"/>
                <w:numId w:val="15"/>
              </w:numPr>
              <w:tabs>
                <w:tab w:val="left" w:pos="191"/>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построения устных сообщений</w:t>
            </w:r>
          </w:p>
          <w:p w14:paraId="0829EABB" w14:textId="5758E7BF" w:rsidR="00824BD2" w:rsidRPr="00AB5301" w:rsidRDefault="00824BD2" w:rsidP="00824BD2">
            <w:pPr>
              <w:pStyle w:val="a5"/>
              <w:numPr>
                <w:ilvl w:val="0"/>
                <w:numId w:val="15"/>
              </w:numPr>
              <w:tabs>
                <w:tab w:val="left" w:pos="191"/>
                <w:tab w:val="left" w:pos="237"/>
              </w:tabs>
              <w:ind w:left="0" w:firstLine="0"/>
              <w:jc w:val="both"/>
              <w:rPr>
                <w:rFonts w:ascii="Times New Roman" w:hAnsi="Times New Roman" w:cs="Times New Roman"/>
                <w:color w:val="000000" w:themeColor="text1"/>
              </w:rPr>
            </w:pPr>
            <w:r w:rsidRPr="006806E3">
              <w:rPr>
                <w:rFonts w:ascii="Times New Roman" w:hAnsi="Times New Roman" w:cs="Times New Roman"/>
                <w:color w:val="000000" w:themeColor="text1"/>
                <w:sz w:val="24"/>
                <w:szCs w:val="24"/>
              </w:rPr>
              <w:t>особенности социального и культурного контекста</w:t>
            </w:r>
          </w:p>
        </w:tc>
        <w:tc>
          <w:tcPr>
            <w:tcW w:w="2403" w:type="dxa"/>
            <w:tcBorders>
              <w:top w:val="single" w:sz="4" w:space="0" w:color="auto"/>
              <w:left w:val="single" w:sz="4" w:space="0" w:color="auto"/>
              <w:bottom w:val="single" w:sz="4" w:space="0" w:color="auto"/>
              <w:right w:val="single" w:sz="4" w:space="0" w:color="auto"/>
            </w:tcBorders>
          </w:tcPr>
          <w:p w14:paraId="4B1EC8AC" w14:textId="77777777" w:rsidR="00824BD2" w:rsidRPr="00AB5301" w:rsidRDefault="00824BD2" w:rsidP="00824BD2">
            <w:pPr>
              <w:jc w:val="both"/>
              <w:rPr>
                <w:rFonts w:ascii="Times New Roman" w:hAnsi="Times New Roman" w:cs="Times New Roman"/>
                <w:bCs/>
                <w:i/>
              </w:rPr>
            </w:pPr>
          </w:p>
        </w:tc>
      </w:tr>
      <w:tr w:rsidR="00824BD2" w:rsidRPr="00AB5301" w14:paraId="060B1F4B" w14:textId="77777777" w:rsidTr="00AB5301">
        <w:tc>
          <w:tcPr>
            <w:tcW w:w="959" w:type="dxa"/>
            <w:tcBorders>
              <w:left w:val="single" w:sz="4" w:space="0" w:color="auto"/>
              <w:bottom w:val="single" w:sz="4" w:space="0" w:color="auto"/>
              <w:right w:val="single" w:sz="4" w:space="0" w:color="auto"/>
            </w:tcBorders>
          </w:tcPr>
          <w:p w14:paraId="52CCD512" w14:textId="3246AD4D"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t>ОК 06.</w:t>
            </w:r>
          </w:p>
        </w:tc>
        <w:tc>
          <w:tcPr>
            <w:tcW w:w="3081" w:type="dxa"/>
            <w:tcBorders>
              <w:left w:val="single" w:sz="4" w:space="0" w:color="auto"/>
              <w:bottom w:val="single" w:sz="4" w:space="0" w:color="auto"/>
              <w:right w:val="single" w:sz="4" w:space="0" w:color="auto"/>
            </w:tcBorders>
          </w:tcPr>
          <w:p w14:paraId="4CC85F89"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проявлять гражданско-патриотическую позицию</w:t>
            </w:r>
          </w:p>
          <w:p w14:paraId="3E05E1F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демонстрировать осознанное поведение</w:t>
            </w:r>
          </w:p>
          <w:p w14:paraId="02BB6AE0"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описывать значимость своей специальности</w:t>
            </w:r>
          </w:p>
          <w:p w14:paraId="17170848" w14:textId="6AFFBD2F"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rPr>
            </w:pPr>
            <w:r w:rsidRPr="006806E3">
              <w:rPr>
                <w:rFonts w:ascii="Times New Roman" w:hAnsi="Times New Roman" w:cs="Times New Roman"/>
                <w:color w:val="000000" w:themeColor="text1"/>
                <w:spacing w:val="-4"/>
                <w:sz w:val="24"/>
                <w:szCs w:val="24"/>
              </w:rPr>
              <w:t>применять стандарты антикоррупционного поведения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BA15B25"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сущность гражданско-патриотической позиции</w:t>
            </w:r>
          </w:p>
          <w:p w14:paraId="38327C13"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традиционных общечеловеческих ценностей, в том числе с учетом гармонизации межнациональных и межрелигиозных отношений</w:t>
            </w:r>
          </w:p>
          <w:p w14:paraId="03CEB262"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значимость профессиональной деятельности по специальности</w:t>
            </w:r>
          </w:p>
          <w:p w14:paraId="69A5657B" w14:textId="2B9E0609"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rPr>
            </w:pPr>
            <w:r w:rsidRPr="006806E3">
              <w:rPr>
                <w:rFonts w:ascii="Times New Roman" w:hAnsi="Times New Roman" w:cs="Times New Roman"/>
                <w:color w:val="000000" w:themeColor="text1"/>
                <w:sz w:val="24"/>
                <w:szCs w:val="24"/>
              </w:rPr>
              <w:t>стандарты антикоррупционного поведения и последствия его нарушения</w:t>
            </w:r>
          </w:p>
        </w:tc>
        <w:tc>
          <w:tcPr>
            <w:tcW w:w="2403" w:type="dxa"/>
            <w:tcBorders>
              <w:top w:val="single" w:sz="4" w:space="0" w:color="auto"/>
              <w:left w:val="single" w:sz="4" w:space="0" w:color="auto"/>
              <w:bottom w:val="single" w:sz="4" w:space="0" w:color="auto"/>
              <w:right w:val="single" w:sz="4" w:space="0" w:color="auto"/>
            </w:tcBorders>
          </w:tcPr>
          <w:p w14:paraId="093309C9" w14:textId="77777777" w:rsidR="00824BD2" w:rsidRPr="00AB5301" w:rsidRDefault="00824BD2" w:rsidP="00824BD2">
            <w:pPr>
              <w:jc w:val="both"/>
              <w:rPr>
                <w:rFonts w:ascii="Times New Roman" w:hAnsi="Times New Roman" w:cs="Times New Roman"/>
                <w:bCs/>
                <w:i/>
              </w:rPr>
            </w:pPr>
          </w:p>
        </w:tc>
      </w:tr>
      <w:tr w:rsidR="00824BD2" w:rsidRPr="00AB5301" w14:paraId="0776E939" w14:textId="77777777" w:rsidTr="00AB5301">
        <w:tc>
          <w:tcPr>
            <w:tcW w:w="959" w:type="dxa"/>
            <w:tcBorders>
              <w:left w:val="single" w:sz="4" w:space="0" w:color="auto"/>
              <w:bottom w:val="single" w:sz="4" w:space="0" w:color="auto"/>
              <w:right w:val="single" w:sz="4" w:space="0" w:color="auto"/>
            </w:tcBorders>
          </w:tcPr>
          <w:p w14:paraId="362BFB63" w14:textId="6CA5B3DA"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t>ОК 07.</w:t>
            </w:r>
          </w:p>
        </w:tc>
        <w:tc>
          <w:tcPr>
            <w:tcW w:w="3081" w:type="dxa"/>
            <w:tcBorders>
              <w:left w:val="single" w:sz="4" w:space="0" w:color="auto"/>
              <w:bottom w:val="single" w:sz="4" w:space="0" w:color="auto"/>
              <w:right w:val="single" w:sz="4" w:space="0" w:color="auto"/>
            </w:tcBorders>
          </w:tcPr>
          <w:p w14:paraId="7110F37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соблюдать нормы экологической безопасности</w:t>
            </w:r>
          </w:p>
          <w:p w14:paraId="3259EF0F"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 xml:space="preserve">определять направления ресурсосбережения в рамках профессиональной деятельности по </w:t>
            </w:r>
            <w:r w:rsidRPr="006806E3">
              <w:rPr>
                <w:rFonts w:ascii="Times New Roman" w:hAnsi="Times New Roman" w:cs="Times New Roman"/>
                <w:color w:val="000000" w:themeColor="text1"/>
                <w:spacing w:val="-4"/>
                <w:sz w:val="24"/>
                <w:szCs w:val="24"/>
              </w:rPr>
              <w:lastRenderedPageBreak/>
              <w:t>специальности</w:t>
            </w:r>
          </w:p>
          <w:p w14:paraId="3F34D49C"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организовывать профессиональную деятельность с соблюдением принципов бережливого производства</w:t>
            </w:r>
          </w:p>
          <w:p w14:paraId="68CD4D6B"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организовывать профессиональную деятельность с учетом знаний об изменении климатических условий региона</w:t>
            </w:r>
          </w:p>
          <w:p w14:paraId="5057CE65" w14:textId="271FFF87"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rPr>
            </w:pPr>
            <w:r w:rsidRPr="006806E3">
              <w:rPr>
                <w:rFonts w:ascii="Times New Roman" w:hAnsi="Times New Roman" w:cs="Times New Roman"/>
                <w:color w:val="000000" w:themeColor="text1"/>
                <w:spacing w:val="-4"/>
                <w:sz w:val="24"/>
                <w:szCs w:val="24"/>
              </w:rPr>
              <w:t>эффективно действовать в чрезвычайных ситуациях</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5512482"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lastRenderedPageBreak/>
              <w:t xml:space="preserve">правила экологической безопасности при ведении профессиональной деятельности </w:t>
            </w:r>
          </w:p>
          <w:p w14:paraId="44F27714"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 xml:space="preserve">основные ресурсы, задействованные в </w:t>
            </w:r>
            <w:r w:rsidRPr="006806E3">
              <w:rPr>
                <w:rFonts w:ascii="Times New Roman" w:hAnsi="Times New Roman" w:cs="Times New Roman"/>
                <w:color w:val="000000" w:themeColor="text1"/>
                <w:sz w:val="24"/>
                <w:szCs w:val="24"/>
              </w:rPr>
              <w:lastRenderedPageBreak/>
              <w:t>профессиональной деятельности</w:t>
            </w:r>
          </w:p>
          <w:p w14:paraId="24CF0AD1"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пути обеспечения ресурсосбережения</w:t>
            </w:r>
          </w:p>
          <w:p w14:paraId="35DEB185"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принципы бережливого производства</w:t>
            </w:r>
          </w:p>
          <w:p w14:paraId="3B4CFAA2"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основные направления изменения климатических условий региона</w:t>
            </w:r>
          </w:p>
          <w:p w14:paraId="5395D2D4" w14:textId="1337DEFD"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rPr>
            </w:pPr>
            <w:r w:rsidRPr="006806E3">
              <w:rPr>
                <w:rFonts w:ascii="Times New Roman" w:hAnsi="Times New Roman" w:cs="Times New Roman"/>
                <w:color w:val="000000" w:themeColor="text1"/>
                <w:sz w:val="24"/>
                <w:szCs w:val="24"/>
              </w:rPr>
              <w:t>правила поведения в чрезвычайных ситуациях</w:t>
            </w:r>
          </w:p>
        </w:tc>
        <w:tc>
          <w:tcPr>
            <w:tcW w:w="2403" w:type="dxa"/>
            <w:tcBorders>
              <w:top w:val="single" w:sz="4" w:space="0" w:color="auto"/>
              <w:left w:val="single" w:sz="4" w:space="0" w:color="auto"/>
              <w:bottom w:val="single" w:sz="4" w:space="0" w:color="auto"/>
              <w:right w:val="single" w:sz="4" w:space="0" w:color="auto"/>
            </w:tcBorders>
          </w:tcPr>
          <w:p w14:paraId="35C5FC90" w14:textId="77777777" w:rsidR="00824BD2" w:rsidRPr="00AB5301" w:rsidRDefault="00824BD2" w:rsidP="00824BD2">
            <w:pPr>
              <w:jc w:val="both"/>
              <w:rPr>
                <w:rFonts w:ascii="Times New Roman" w:hAnsi="Times New Roman" w:cs="Times New Roman"/>
                <w:bCs/>
                <w:i/>
              </w:rPr>
            </w:pPr>
          </w:p>
        </w:tc>
      </w:tr>
      <w:tr w:rsidR="00824BD2" w:rsidRPr="00AB5301" w14:paraId="56B7BE4D" w14:textId="77777777" w:rsidTr="00AB5301">
        <w:tc>
          <w:tcPr>
            <w:tcW w:w="959" w:type="dxa"/>
            <w:tcBorders>
              <w:left w:val="single" w:sz="4" w:space="0" w:color="auto"/>
              <w:bottom w:val="single" w:sz="4" w:space="0" w:color="auto"/>
              <w:right w:val="single" w:sz="4" w:space="0" w:color="auto"/>
            </w:tcBorders>
          </w:tcPr>
          <w:p w14:paraId="17B78826" w14:textId="77A6FD99" w:rsidR="00824BD2" w:rsidRPr="00AB5301" w:rsidRDefault="00824BD2" w:rsidP="00824BD2">
            <w:pPr>
              <w:rPr>
                <w:rFonts w:ascii="Times New Roman" w:hAnsi="Times New Roman" w:cs="Times New Roman"/>
                <w:bCs/>
              </w:rPr>
            </w:pPr>
            <w:r w:rsidRPr="00FD25B5">
              <w:rPr>
                <w:rFonts w:ascii="Times New Roman" w:hAnsi="Times New Roman" w:cs="Times New Roman"/>
                <w:bCs/>
                <w:sz w:val="24"/>
                <w:szCs w:val="24"/>
              </w:rPr>
              <w:lastRenderedPageBreak/>
              <w:t>ОК 09.</w:t>
            </w:r>
          </w:p>
        </w:tc>
        <w:tc>
          <w:tcPr>
            <w:tcW w:w="3081" w:type="dxa"/>
            <w:tcBorders>
              <w:left w:val="single" w:sz="4" w:space="0" w:color="auto"/>
              <w:bottom w:val="single" w:sz="4" w:space="0" w:color="auto"/>
              <w:right w:val="single" w:sz="4" w:space="0" w:color="auto"/>
            </w:tcBorders>
          </w:tcPr>
          <w:p w14:paraId="4B09663B"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2A3C258"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участвовать в диалогах на знакомые общие и профессиональные темы</w:t>
            </w:r>
          </w:p>
          <w:p w14:paraId="1F638CCD"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строить простые высказывания о себе и о своей профессиональной деятельности</w:t>
            </w:r>
          </w:p>
          <w:p w14:paraId="491D5E5A"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кратко обосновывать и объяснять свои действия (текущие и планируемые)</w:t>
            </w:r>
          </w:p>
          <w:p w14:paraId="76EED359" w14:textId="06B98049"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pacing w:val="-4"/>
              </w:rPr>
            </w:pPr>
            <w:r w:rsidRPr="006806E3">
              <w:rPr>
                <w:rFonts w:ascii="Times New Roman" w:hAnsi="Times New Roman" w:cs="Times New Roman"/>
                <w:color w:val="000000" w:themeColor="text1"/>
                <w:spacing w:val="-4"/>
                <w:sz w:val="24"/>
                <w:szCs w:val="24"/>
              </w:rPr>
              <w:t>писать простые связные сообщения на знакомые или интересующие профессиональные темы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F6027FA"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построения простых и сложных предложений на профессиональные темы</w:t>
            </w:r>
          </w:p>
          <w:p w14:paraId="16EA5C6B"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основные общеупотребительные глаголы (бытовая и профессиональная лексика)</w:t>
            </w:r>
          </w:p>
          <w:p w14:paraId="37E829FF"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лексический минимум, относящийся к описанию предметов, средств и процессов профессиональной деятельности</w:t>
            </w:r>
          </w:p>
          <w:p w14:paraId="609FED28" w14:textId="77777777" w:rsidR="00824BD2" w:rsidRPr="006806E3"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особенности произношения</w:t>
            </w:r>
          </w:p>
          <w:p w14:paraId="432EEA5A" w14:textId="725A0958" w:rsidR="00824BD2" w:rsidRPr="00AB5301" w:rsidRDefault="00824BD2" w:rsidP="00824BD2">
            <w:pPr>
              <w:pStyle w:val="a5"/>
              <w:numPr>
                <w:ilvl w:val="0"/>
                <w:numId w:val="15"/>
              </w:numPr>
              <w:tabs>
                <w:tab w:val="left" w:pos="237"/>
              </w:tabs>
              <w:ind w:left="0" w:firstLine="0"/>
              <w:jc w:val="both"/>
              <w:rPr>
                <w:rFonts w:ascii="Times New Roman" w:hAnsi="Times New Roman" w:cs="Times New Roman"/>
                <w:color w:val="000000" w:themeColor="text1"/>
              </w:rPr>
            </w:pPr>
            <w:r w:rsidRPr="006806E3">
              <w:rPr>
                <w:rFonts w:ascii="Times New Roman" w:hAnsi="Times New Roman" w:cs="Times New Roman"/>
                <w:color w:val="000000" w:themeColor="text1"/>
                <w:sz w:val="24"/>
                <w:szCs w:val="24"/>
              </w:rPr>
              <w:t>правила чтения текстов профессиональной направленности</w:t>
            </w:r>
          </w:p>
        </w:tc>
        <w:tc>
          <w:tcPr>
            <w:tcW w:w="2403" w:type="dxa"/>
            <w:tcBorders>
              <w:top w:val="single" w:sz="4" w:space="0" w:color="auto"/>
              <w:left w:val="single" w:sz="4" w:space="0" w:color="auto"/>
              <w:bottom w:val="single" w:sz="4" w:space="0" w:color="auto"/>
              <w:right w:val="single" w:sz="4" w:space="0" w:color="auto"/>
            </w:tcBorders>
          </w:tcPr>
          <w:p w14:paraId="79E1639F" w14:textId="77777777" w:rsidR="00824BD2" w:rsidRPr="00AB5301" w:rsidRDefault="00824BD2" w:rsidP="00824BD2">
            <w:pPr>
              <w:jc w:val="both"/>
              <w:rPr>
                <w:rFonts w:ascii="Times New Roman" w:hAnsi="Times New Roman" w:cs="Times New Roman"/>
                <w:bCs/>
                <w:i/>
              </w:rPr>
            </w:pPr>
          </w:p>
        </w:tc>
      </w:tr>
      <w:tr w:rsidR="00706644" w:rsidRPr="00AB5301" w14:paraId="657C72A7" w14:textId="77777777" w:rsidTr="00AB5301">
        <w:trPr>
          <w:trHeight w:val="327"/>
        </w:trPr>
        <w:tc>
          <w:tcPr>
            <w:tcW w:w="959" w:type="dxa"/>
            <w:tcBorders>
              <w:left w:val="single" w:sz="4" w:space="0" w:color="auto"/>
              <w:right w:val="single" w:sz="4" w:space="0" w:color="auto"/>
            </w:tcBorders>
          </w:tcPr>
          <w:p w14:paraId="1C5B6126" w14:textId="2AB6A71F" w:rsidR="00706644" w:rsidRPr="00AB5301" w:rsidRDefault="00AB5301" w:rsidP="00706644">
            <w:pPr>
              <w:rPr>
                <w:rFonts w:ascii="Times New Roman" w:hAnsi="Times New Roman" w:cs="Times New Roman"/>
                <w:bCs/>
              </w:rPr>
            </w:pPr>
            <w:r>
              <w:rPr>
                <w:rFonts w:ascii="Times New Roman" w:hAnsi="Times New Roman" w:cs="Times New Roman"/>
                <w:bCs/>
              </w:rPr>
              <w:t>ПК 1.</w:t>
            </w:r>
            <w:r w:rsidR="00824BD2">
              <w:rPr>
                <w:rFonts w:ascii="Times New Roman" w:hAnsi="Times New Roman" w:cs="Times New Roman"/>
                <w:bCs/>
              </w:rPr>
              <w:t>1</w:t>
            </w:r>
            <w:r>
              <w:rPr>
                <w:rFonts w:ascii="Times New Roman" w:hAnsi="Times New Roman" w:cs="Times New Roman"/>
                <w:bCs/>
              </w:rPr>
              <w:t>.</w:t>
            </w:r>
          </w:p>
        </w:tc>
        <w:tc>
          <w:tcPr>
            <w:tcW w:w="3081" w:type="dxa"/>
            <w:tcBorders>
              <w:left w:val="single" w:sz="4" w:space="0" w:color="auto"/>
              <w:right w:val="single" w:sz="4" w:space="0" w:color="auto"/>
            </w:tcBorders>
            <w:vAlign w:val="center"/>
          </w:tcPr>
          <w:p w14:paraId="07B88816"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визуально проверять чистоту и исправность производственного инвентаря, кухонной посуды перед использованием;</w:t>
            </w:r>
          </w:p>
          <w:p w14:paraId="4D4965AB"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13CE3B5F"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проводить текущую уборку рабочего места повара в соответствии с инструкциями и регламентами, стандартами чистоты:</w:t>
            </w:r>
          </w:p>
          <w:p w14:paraId="69C874B7"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выбирать и применять </w:t>
            </w:r>
            <w:r w:rsidRPr="00AB5301">
              <w:rPr>
                <w:rFonts w:ascii="Times New Roman" w:hAnsi="Times New Roman" w:cs="Times New Roman"/>
              </w:rPr>
              <w:lastRenderedPageBreak/>
              <w:t>моющие и дезинфицирующие средства;</w:t>
            </w:r>
          </w:p>
          <w:p w14:paraId="4A327C14"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владеть техникой ухода за весоизмерительным оборудованием;</w:t>
            </w:r>
          </w:p>
          <w:p w14:paraId="54469958" w14:textId="536BC041"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33759F4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мыть после использования технологическое оборудование и убирать для хранения съемные части;</w:t>
            </w:r>
          </w:p>
          <w:p w14:paraId="426B7C18"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мытья кухонных ножей, острых, травмоопасных съемных частей технологического оборудования;</w:t>
            </w:r>
          </w:p>
          <w:p w14:paraId="30848BBF"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безопасно править кухонные ножи;</w:t>
            </w:r>
          </w:p>
          <w:p w14:paraId="67F1EEDC"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условия хранения кухонной посуды, инвентаря, инструментов;</w:t>
            </w:r>
          </w:p>
          <w:p w14:paraId="47654AE8"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проверять соблюдение температурного режима в холодильном оборудовании;</w:t>
            </w:r>
          </w:p>
          <w:p w14:paraId="13F79015"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инструменты, посуду в соответствии с видом сырья и способом его обработки;</w:t>
            </w:r>
          </w:p>
          <w:p w14:paraId="1B5F3B64"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включать и подготавливать к работе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F7622ED"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техники безопасности, пожарной безопасности, охраны труда;</w:t>
            </w:r>
          </w:p>
          <w:p w14:paraId="6226AF65"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оценивать наличие, определять объем заказываемых продуктов в соответствии с потребностями, условиями хранения; </w:t>
            </w:r>
          </w:p>
          <w:p w14:paraId="0123929B"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оформлять заказ в письменном виде или с использованием электронного документооборота;</w:t>
            </w:r>
          </w:p>
          <w:p w14:paraId="4CBC00C6"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пользоваться весоизмерительным оборудованием при взвешивании продуктов;</w:t>
            </w:r>
          </w:p>
          <w:p w14:paraId="63769C2C"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сверять соответствие получаемых продуктов заказу и накладным;</w:t>
            </w:r>
          </w:p>
          <w:p w14:paraId="58522D08"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проверять органолептическим способом качество, безопасность сырья, продуктов, материалов;</w:t>
            </w:r>
          </w:p>
          <w:p w14:paraId="63967F1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сопоставлять данные о времени изготовления и сроках хранения особо скоропортящихся продуктов;</w:t>
            </w:r>
          </w:p>
          <w:p w14:paraId="1F95B659"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4D8141E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осуществлять выбор сырья, продуктов, материалов в соответствии с технологическими требованиями;</w:t>
            </w:r>
          </w:p>
          <w:p w14:paraId="78AAAC8B" w14:textId="72C954DD"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использовать нитрат-тестер для оценки безопасности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BDB6169"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6A34D2C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7863F9C"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последовательность выполнения технологических операций, современные методы, техника обработки, подготовки сырья и продуктов;</w:t>
            </w:r>
          </w:p>
          <w:p w14:paraId="44430310"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59D949EA"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возможные последствия нарушения санитарии и гигиены;</w:t>
            </w:r>
          </w:p>
          <w:p w14:paraId="7FF56C5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требования к личной гигиене персонала при подготовки производственного инвентаря и кухонной посуды;</w:t>
            </w:r>
          </w:p>
          <w:p w14:paraId="05498F96"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72162277"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утилизации отходов;</w:t>
            </w:r>
          </w:p>
          <w:p w14:paraId="5635192E"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упаковочных материалов, способы хранения сырья и продуктов;</w:t>
            </w:r>
          </w:p>
          <w:p w14:paraId="4E13CD8E"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и правила порционирования (комплектования), упаковки на вынос готовых полуфабрикатов; способы правки кухонных ножей;</w:t>
            </w:r>
          </w:p>
          <w:p w14:paraId="68C1A43D"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67C6A853"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оформления заявок на склад;</w:t>
            </w:r>
          </w:p>
          <w:p w14:paraId="4B347522"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приема продуктов по количеству и качеству;</w:t>
            </w:r>
          </w:p>
          <w:p w14:paraId="367E724B"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ответственность за сохранность материальных ценностей;</w:t>
            </w:r>
          </w:p>
          <w:p w14:paraId="2BF37207"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снятия остатков на рабочем месте;</w:t>
            </w:r>
          </w:p>
          <w:p w14:paraId="356A34A9"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проведения контрольного взвешивания продуктов;</w:t>
            </w:r>
          </w:p>
          <w:p w14:paraId="46730120"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и правила эксплуатации приборов для экспресоценки качества и безопасности сырья и материалов;</w:t>
            </w:r>
          </w:p>
          <w:p w14:paraId="44FEF846"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правила обращения с тарой поставщика;</w:t>
            </w:r>
          </w:p>
          <w:p w14:paraId="46AA441C" w14:textId="0487727F"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lang w:val="en-US"/>
              </w:rPr>
              <w:t>правила поверки весоизмерительного оборудования</w:t>
            </w:r>
          </w:p>
        </w:tc>
        <w:tc>
          <w:tcPr>
            <w:tcW w:w="2403" w:type="dxa"/>
            <w:tcBorders>
              <w:top w:val="single" w:sz="4" w:space="0" w:color="auto"/>
              <w:left w:val="single" w:sz="4" w:space="0" w:color="auto"/>
              <w:bottom w:val="single" w:sz="4" w:space="0" w:color="auto"/>
              <w:right w:val="single" w:sz="4" w:space="0" w:color="auto"/>
            </w:tcBorders>
            <w:vAlign w:val="center"/>
          </w:tcPr>
          <w:p w14:paraId="0D03CA81" w14:textId="1EC18CDB"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подготовки, уборки рабочего места, подготовки к работе сырья, технологического оборудования, производственного инвентаря, инструментов, весоизмерительных приборов</w:t>
            </w:r>
          </w:p>
        </w:tc>
      </w:tr>
      <w:tr w:rsidR="00706644" w:rsidRPr="00AB5301" w14:paraId="07A67674" w14:textId="77777777" w:rsidTr="00AB5301">
        <w:trPr>
          <w:trHeight w:val="327"/>
        </w:trPr>
        <w:tc>
          <w:tcPr>
            <w:tcW w:w="959" w:type="dxa"/>
            <w:tcBorders>
              <w:left w:val="single" w:sz="4" w:space="0" w:color="auto"/>
              <w:right w:val="single" w:sz="4" w:space="0" w:color="auto"/>
            </w:tcBorders>
          </w:tcPr>
          <w:p w14:paraId="698F8600" w14:textId="48FB68BF" w:rsidR="00706644" w:rsidRPr="00AB5301" w:rsidRDefault="00706644" w:rsidP="00706644">
            <w:pPr>
              <w:rPr>
                <w:rFonts w:ascii="Times New Roman" w:hAnsi="Times New Roman" w:cs="Times New Roman"/>
                <w:bCs/>
              </w:rPr>
            </w:pPr>
            <w:r w:rsidRPr="00AB5301">
              <w:rPr>
                <w:rFonts w:ascii="Times New Roman" w:hAnsi="Times New Roman" w:cs="Times New Roman"/>
                <w:bCs/>
              </w:rPr>
              <w:lastRenderedPageBreak/>
              <w:t>ПК 1.2</w:t>
            </w:r>
            <w:r w:rsidR="00AB5301">
              <w:rPr>
                <w:rFonts w:ascii="Times New Roman" w:hAnsi="Times New Roman" w:cs="Times New Roman"/>
                <w:bCs/>
              </w:rPr>
              <w:t>.</w:t>
            </w:r>
          </w:p>
        </w:tc>
        <w:tc>
          <w:tcPr>
            <w:tcW w:w="3081" w:type="dxa"/>
            <w:tcBorders>
              <w:left w:val="single" w:sz="4" w:space="0" w:color="auto"/>
              <w:right w:val="single" w:sz="4" w:space="0" w:color="auto"/>
            </w:tcBorders>
          </w:tcPr>
          <w:p w14:paraId="4F2CE19F"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распознавать недоброкачественные продукты;</w:t>
            </w:r>
          </w:p>
          <w:p w14:paraId="07D863B6"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1375F385"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стандарты чистоты на рабочем месте;</w:t>
            </w:r>
          </w:p>
          <w:p w14:paraId="2F0BE3D9"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различать пищевые и непищевые отходы;</w:t>
            </w:r>
          </w:p>
          <w:p w14:paraId="7630CDF3"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4959E67A"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осуществлять упаковку, маркировку, складирование, хранение неиспользованных пищевых продуктов, соблюдать товарное </w:t>
            </w:r>
            <w:r w:rsidRPr="00AB5301">
              <w:rPr>
                <w:rFonts w:ascii="Times New Roman" w:hAnsi="Times New Roman" w:cs="Times New Roman"/>
              </w:rPr>
              <w:lastRenderedPageBreak/>
              <w:t>соседство, условия и сроки хранения, осуществлять ротацию;</w:t>
            </w:r>
          </w:p>
          <w:p w14:paraId="4214A9B5" w14:textId="18EBB243"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условия и сроки хранения обработанного сырья с учетом требований по безопасности продукции;</w:t>
            </w:r>
          </w:p>
        </w:tc>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14:paraId="01D2D8DD"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электробезопасности в организации питания;</w:t>
            </w:r>
          </w:p>
          <w:p w14:paraId="10D64D23"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859E9B3"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обработки традиционных видов овощей, грибов, рыбы, нерыбного водного сырья, домашней птицы, дичи, кролика;</w:t>
            </w:r>
          </w:p>
          <w:p w14:paraId="7C67220F"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сокращения потерь сырья, продуктов при их обработке, хранении;</w:t>
            </w:r>
          </w:p>
          <w:p w14:paraId="1B9295D5"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удаления излишней горечи, предотвращения потемнения отдельных видов овощей и грибов;</w:t>
            </w:r>
          </w:p>
          <w:p w14:paraId="618AD3EF"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санитарно-гигиенические требования к ведению процессов обработки, </w:t>
            </w:r>
            <w:r w:rsidRPr="00AB5301">
              <w:rPr>
                <w:rFonts w:ascii="Times New Roman" w:hAnsi="Times New Roman" w:cs="Times New Roman"/>
              </w:rPr>
              <w:lastRenderedPageBreak/>
              <w:t>подготовки пищевого сырья, продуктов</w:t>
            </w:r>
          </w:p>
          <w:p w14:paraId="25F16393" w14:textId="77777777" w:rsidR="003C6646"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формы, техника нарезки, формования традиционных видов овощей, грибов;</w:t>
            </w:r>
          </w:p>
          <w:p w14:paraId="2DBF5A53" w14:textId="3885B986" w:rsidR="00706644" w:rsidRPr="00AB5301" w:rsidRDefault="003C6646"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упаковки, складирования, правила, условия, сроки хранения пищевых продуктов</w:t>
            </w:r>
          </w:p>
        </w:tc>
        <w:tc>
          <w:tcPr>
            <w:tcW w:w="2403" w:type="dxa"/>
            <w:tcBorders>
              <w:top w:val="single" w:sz="4" w:space="0" w:color="auto"/>
              <w:left w:val="single" w:sz="4" w:space="0" w:color="auto"/>
              <w:bottom w:val="single" w:sz="4" w:space="0" w:color="auto"/>
              <w:right w:val="single" w:sz="4" w:space="0" w:color="auto"/>
            </w:tcBorders>
          </w:tcPr>
          <w:p w14:paraId="39271275" w14:textId="77777777"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обработки различными методами, подготовки традиционных видов овощей, грибов, рыбы, нерыбного водного сырья, мяса, домашней птицы, дичи, кролика;</w:t>
            </w:r>
          </w:p>
          <w:p w14:paraId="20F8E644" w14:textId="2AFBD56B" w:rsidR="00706644" w:rsidRPr="00AB5301" w:rsidRDefault="00706644"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хранения обработанных овощей, грибов, рыбы, мяса, домашней птицы, дичи, кролика</w:t>
            </w:r>
          </w:p>
        </w:tc>
      </w:tr>
      <w:tr w:rsidR="00A41278" w:rsidRPr="00AB5301" w14:paraId="69871533" w14:textId="77777777" w:rsidTr="00AB5301">
        <w:trPr>
          <w:trHeight w:val="447"/>
        </w:trPr>
        <w:tc>
          <w:tcPr>
            <w:tcW w:w="959" w:type="dxa"/>
            <w:tcBorders>
              <w:left w:val="single" w:sz="4" w:space="0" w:color="auto"/>
              <w:right w:val="single" w:sz="4" w:space="0" w:color="auto"/>
            </w:tcBorders>
          </w:tcPr>
          <w:p w14:paraId="1C926BE4" w14:textId="6FEE53BB" w:rsidR="00A41278" w:rsidRPr="00AB5301" w:rsidRDefault="00A41278" w:rsidP="00A41278">
            <w:pPr>
              <w:rPr>
                <w:rFonts w:ascii="Times New Roman" w:hAnsi="Times New Roman" w:cs="Times New Roman"/>
                <w:bCs/>
              </w:rPr>
            </w:pPr>
            <w:r w:rsidRPr="00AB5301">
              <w:rPr>
                <w:rFonts w:ascii="Times New Roman" w:hAnsi="Times New Roman" w:cs="Times New Roman"/>
                <w:bCs/>
              </w:rPr>
              <w:lastRenderedPageBreak/>
              <w:t>ПК 1.3</w:t>
            </w:r>
            <w:r w:rsidR="00AB5301">
              <w:rPr>
                <w:rFonts w:ascii="Times New Roman" w:hAnsi="Times New Roman" w:cs="Times New Roman"/>
                <w:bCs/>
              </w:rPr>
              <w:t>.</w:t>
            </w:r>
          </w:p>
        </w:tc>
        <w:tc>
          <w:tcPr>
            <w:tcW w:w="3081" w:type="dxa"/>
            <w:tcBorders>
              <w:left w:val="single" w:sz="4" w:space="0" w:color="auto"/>
              <w:right w:val="single" w:sz="4" w:space="0" w:color="auto"/>
            </w:tcBorders>
            <w:vAlign w:val="center"/>
          </w:tcPr>
          <w:p w14:paraId="36F5B9B3"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сочетаемости, взаимозаменяемости основного сырья и дополнительных ингредиентов, применения ароматических веществ;</w:t>
            </w:r>
          </w:p>
          <w:p w14:paraId="0BE1D069"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подготавливать пряности и приправы, хранить пряности и приправы в измельченном виде;</w:t>
            </w:r>
          </w:p>
          <w:p w14:paraId="71051173"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6A7B69A7"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владеть техникой работы с ножом при нарезке, измельчении, филитировании рыбы, править кухонные ножи;</w:t>
            </w:r>
          </w:p>
          <w:p w14:paraId="1B9115B2"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нарезать, измельчать рыбу вручную или механическим способом;</w:t>
            </w:r>
          </w:p>
          <w:p w14:paraId="27FA01F7"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порционировать, формовать, панировать различными способами полуфабрикаты из рыбы и рыбной котлетной массы;</w:t>
            </w:r>
          </w:p>
          <w:p w14:paraId="3D2A3254"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выход готовых полуфабрикатов при порционировании (комплектовании);</w:t>
            </w:r>
          </w:p>
          <w:p w14:paraId="16D992F1"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33E6D389"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выбирать материалы, посуду, контейнеры для упаковки; эстетично упаковывать, комплектовать </w:t>
            </w:r>
            <w:r w:rsidRPr="00AB5301">
              <w:rPr>
                <w:rFonts w:ascii="Times New Roman" w:hAnsi="Times New Roman" w:cs="Times New Roman"/>
              </w:rPr>
              <w:lastRenderedPageBreak/>
              <w:t>полуфабрикаты в соответствии с их видом, способом и сроком реализации</w:t>
            </w:r>
          </w:p>
          <w:p w14:paraId="394DFA26"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обеспечивать условия, сроки хранения, товарное соседство скомплектованных, упакованных полуфабрикатов;</w:t>
            </w:r>
          </w:p>
          <w:p w14:paraId="7F82534D"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потребителями, учет реализованных полуфабрикатов;</w:t>
            </w:r>
          </w:p>
          <w:p w14:paraId="3841BA02" w14:textId="45C2A676" w:rsidR="00A41278" w:rsidRPr="00AB5301" w:rsidRDefault="00A41278"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владеть профессиональной терминологией; консультировать потребителей, оказывать им помощь в выборе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9168985"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00A680A6"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EA1FECE"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условиям и срокам хранения полуфабрикатов для блюд, кулинарных изделий из рыбы и нерыбного водного сырья разнообразного ассортимента, в том числе региональных;</w:t>
            </w:r>
          </w:p>
          <w:p w14:paraId="77B8D58A"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приготовления полуфабрикатов из рыбы и рыбной котлетной массы (нарезки, панирования, формования, маринования, фарширования и т.д.);</w:t>
            </w:r>
          </w:p>
          <w:p w14:paraId="08E4F706"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сокращения потерь, сохранения пищевой ценности продуктов при приготовления полуфабрикатов;</w:t>
            </w:r>
          </w:p>
          <w:p w14:paraId="44ED2BAF" w14:textId="40E296BD"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техника</w:t>
            </w:r>
            <w:r w:rsidR="00B81BEC" w:rsidRPr="00AB5301">
              <w:rPr>
                <w:rFonts w:ascii="Times New Roman" w:hAnsi="Times New Roman" w:cs="Times New Roman"/>
              </w:rPr>
              <w:t xml:space="preserve"> порционирования (комплек</w:t>
            </w:r>
            <w:r w:rsidRPr="00AB5301">
              <w:rPr>
                <w:rFonts w:ascii="Times New Roman" w:hAnsi="Times New Roman" w:cs="Times New Roman"/>
              </w:rPr>
              <w:t>тования), упаковки, маркирования и правила складирования, условия и сроки хранения</w:t>
            </w:r>
          </w:p>
          <w:p w14:paraId="59B1AD51"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lang w:val="en-US"/>
              </w:rPr>
              <w:t>упакованных полуфабрикатов;</w:t>
            </w:r>
          </w:p>
          <w:p w14:paraId="1052E6FA"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и порядок расчета с потребителями при отпуске на вынос; ответственность за правильность расчетов;</w:t>
            </w:r>
          </w:p>
          <w:p w14:paraId="5773C389"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4C89B0B3" w14:textId="0F2139E3" w:rsidR="00A41278" w:rsidRPr="00AB5301" w:rsidRDefault="00A41278"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236F8800"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приготовления полуфабрикатов для блюд, кулинарных изделий из рыбы и нерыбного водного сырья разнообразного ассортимента, в том числе региональных;</w:t>
            </w:r>
          </w:p>
          <w:p w14:paraId="08C13B79" w14:textId="77777777" w:rsidR="00A41278" w:rsidRPr="00AB5301" w:rsidRDefault="00A41278"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порционирования (комплектовании), упаковке на вынос, хранении полуфабрикатов;</w:t>
            </w:r>
          </w:p>
          <w:p w14:paraId="594C91ED" w14:textId="781351C4" w:rsidR="00A41278" w:rsidRPr="00AB5301" w:rsidRDefault="00A41278"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ведения расчетов, взаимодействия с потребителями при отпуске продукции с прилавка/раздачи, на вынос</w:t>
            </w:r>
          </w:p>
        </w:tc>
      </w:tr>
      <w:tr w:rsidR="006B4CD7" w:rsidRPr="00AB5301" w14:paraId="74907E1B" w14:textId="77777777" w:rsidTr="00AB5301">
        <w:trPr>
          <w:trHeight w:val="327"/>
        </w:trPr>
        <w:tc>
          <w:tcPr>
            <w:tcW w:w="959" w:type="dxa"/>
            <w:tcBorders>
              <w:left w:val="single" w:sz="4" w:space="0" w:color="auto"/>
              <w:right w:val="single" w:sz="4" w:space="0" w:color="auto"/>
            </w:tcBorders>
          </w:tcPr>
          <w:p w14:paraId="7C0DC3C9" w14:textId="250F1FCD" w:rsidR="006B4CD7" w:rsidRPr="00AB5301" w:rsidRDefault="006B4CD7" w:rsidP="006B4CD7">
            <w:pPr>
              <w:rPr>
                <w:rFonts w:ascii="Times New Roman" w:hAnsi="Times New Roman" w:cs="Times New Roman"/>
                <w:bCs/>
              </w:rPr>
            </w:pPr>
            <w:r w:rsidRPr="00AB5301">
              <w:rPr>
                <w:rFonts w:ascii="Times New Roman" w:hAnsi="Times New Roman" w:cs="Times New Roman"/>
                <w:bCs/>
              </w:rPr>
              <w:lastRenderedPageBreak/>
              <w:t>ПК 1.4</w:t>
            </w:r>
            <w:r w:rsidR="00AB5301">
              <w:rPr>
                <w:rFonts w:ascii="Times New Roman" w:hAnsi="Times New Roman" w:cs="Times New Roman"/>
                <w:bCs/>
              </w:rPr>
              <w:t>.</w:t>
            </w:r>
          </w:p>
        </w:tc>
        <w:tc>
          <w:tcPr>
            <w:tcW w:w="3081" w:type="dxa"/>
            <w:tcBorders>
              <w:left w:val="single" w:sz="4" w:space="0" w:color="auto"/>
              <w:right w:val="single" w:sz="4" w:space="0" w:color="auto"/>
            </w:tcBorders>
            <w:vAlign w:val="center"/>
          </w:tcPr>
          <w:p w14:paraId="41A49870"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сочетаемости, взаимозаменяемости основного сырья и дополнительных ингредиентов, применения ароматических веществ;</w:t>
            </w:r>
          </w:p>
          <w:p w14:paraId="6278E504"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52F6AC9C"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владеть техникой работы с ножом при нарезке, филитировании продуктов, снятии филе; править кухонные ножи;</w:t>
            </w:r>
          </w:p>
          <w:p w14:paraId="5C48B490"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владеть приемами мытья и бланширования сырья, пищевых продуктов;</w:t>
            </w:r>
          </w:p>
          <w:p w14:paraId="6C43D49F"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нарезать, порционировать различными способами полуфабрикаты из мяса, домашней птицы, дичи, кролика;</w:t>
            </w:r>
          </w:p>
          <w:p w14:paraId="0140CF94"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готовить полуфабрикаты из натуральной рубленой и котлетной массы;</w:t>
            </w:r>
          </w:p>
          <w:p w14:paraId="2E67FEF7"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потребителями, учет реализованных полуфабрикатов</w:t>
            </w:r>
          </w:p>
          <w:p w14:paraId="371CED28" w14:textId="66AD04EC" w:rsidR="006B4CD7" w:rsidRPr="00AB5301" w:rsidRDefault="006B4CD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 xml:space="preserve">консультировать потребителей, оказывать им помощь в выборе; владеть профессиональной </w:t>
            </w:r>
            <w:r w:rsidRPr="00AB5301">
              <w:rPr>
                <w:rFonts w:ascii="Times New Roman" w:hAnsi="Times New Roman" w:cs="Times New Roman"/>
              </w:rPr>
              <w:lastRenderedPageBreak/>
              <w:t>терминологией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B56B665"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46A725C9" w14:textId="44616E1A"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156157F4"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5277ED80"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приготовления полуфабрикатов из мяса, домашней птицы, дичи, кролика, рубленой массы (нарезки, маринования, формования, панирования, фарширования, снятия филе, порционирования птицы, дичи и т.д.);</w:t>
            </w:r>
          </w:p>
          <w:p w14:paraId="5DDF3ABD"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сокращения потерь, сохранения пищевой ценности продуктов при приготовления полуфабрикатов;</w:t>
            </w:r>
          </w:p>
          <w:p w14:paraId="57DD4C6F"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техника порционирования (комплектования), упаковки, маркирования и правила складирования, условия и </w:t>
            </w:r>
            <w:r w:rsidRPr="00AB5301">
              <w:rPr>
                <w:rFonts w:ascii="Times New Roman" w:hAnsi="Times New Roman" w:cs="Times New Roman"/>
              </w:rPr>
              <w:lastRenderedPageBreak/>
              <w:t>сроки хранения упакованных полуфабрикатов;</w:t>
            </w:r>
          </w:p>
          <w:p w14:paraId="5FCA2E1E"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и порядок расчета с потребителями при отпуске на вынос; ответственность за правильность расчетов;</w:t>
            </w:r>
          </w:p>
          <w:p w14:paraId="6A580F09"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6BC2EA2D" w14:textId="4F45B9D0" w:rsidR="006B4CD7" w:rsidRPr="00AB5301" w:rsidRDefault="006B4CD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153F7D1"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приготовления полуфабрикатов для блюд, кулинарных изделий из мяса, домашней птицы, дичи, кролика разнообразного ассортимента, в том числе региональных;</w:t>
            </w:r>
          </w:p>
          <w:p w14:paraId="1D56FCCC" w14:textId="77777777" w:rsidR="006B4CD7" w:rsidRPr="00AB5301" w:rsidRDefault="006B4CD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порционирования (комплектовании), упаковке на вынос, хранении полуфабрикатов;</w:t>
            </w:r>
          </w:p>
          <w:p w14:paraId="2F9EA79A" w14:textId="2D2CD8DB" w:rsidR="006B4CD7" w:rsidRPr="00AB5301" w:rsidRDefault="006B4CD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ведения расчетов, взаимодействия с потребителями при отпуске продукции с прилавка/раздачи, на вынос</w:t>
            </w:r>
          </w:p>
        </w:tc>
      </w:tr>
      <w:tr w:rsidR="00F36595" w:rsidRPr="00AB5301" w14:paraId="1450072A" w14:textId="77777777" w:rsidTr="00AB5301">
        <w:trPr>
          <w:trHeight w:val="327"/>
        </w:trPr>
        <w:tc>
          <w:tcPr>
            <w:tcW w:w="959" w:type="dxa"/>
            <w:tcBorders>
              <w:left w:val="single" w:sz="4" w:space="0" w:color="auto"/>
              <w:right w:val="single" w:sz="4" w:space="0" w:color="auto"/>
            </w:tcBorders>
          </w:tcPr>
          <w:p w14:paraId="316E98CD" w14:textId="5043C07B" w:rsidR="00F36595" w:rsidRPr="00AB5301" w:rsidRDefault="00F36595" w:rsidP="00F36595">
            <w:pPr>
              <w:rPr>
                <w:rFonts w:ascii="Times New Roman" w:hAnsi="Times New Roman" w:cs="Times New Roman"/>
                <w:bCs/>
              </w:rPr>
            </w:pPr>
            <w:r w:rsidRPr="00AB5301">
              <w:rPr>
                <w:rFonts w:ascii="Times New Roman" w:hAnsi="Times New Roman" w:cs="Times New Roman"/>
                <w:bCs/>
              </w:rPr>
              <w:lastRenderedPageBreak/>
              <w:t>ПК 2.1</w:t>
            </w:r>
            <w:r w:rsidR="00AB5301">
              <w:rPr>
                <w:rFonts w:ascii="Times New Roman" w:hAnsi="Times New Roman" w:cs="Times New Roman"/>
                <w:bCs/>
              </w:rPr>
              <w:t>.</w:t>
            </w:r>
          </w:p>
        </w:tc>
        <w:tc>
          <w:tcPr>
            <w:tcW w:w="3081" w:type="dxa"/>
            <w:tcBorders>
              <w:left w:val="single" w:sz="4" w:space="0" w:color="auto"/>
              <w:right w:val="single" w:sz="4" w:space="0" w:color="auto"/>
            </w:tcBorders>
          </w:tcPr>
          <w:p w14:paraId="2AE1C4FE"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324F1C17"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проводить текущую уборку рабочего места повара в соответствии с инструкциями и регламентами, стандартами чистоты;</w:t>
            </w:r>
          </w:p>
          <w:p w14:paraId="1FF573B3"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и применять моющие и дезинфицирующие средства;</w:t>
            </w:r>
          </w:p>
          <w:p w14:paraId="26646F9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владеть техникой ухода за весоизмерительным оборудованием;</w:t>
            </w:r>
          </w:p>
          <w:p w14:paraId="761A04B0"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мыть вручную и в посудомоечной</w:t>
            </w:r>
          </w:p>
          <w:p w14:paraId="5F32D86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машине, чистить и раскладывать на хранение кухонную посуду и производственный инвентарь в соответствии со стандартами чистоты;</w:t>
            </w:r>
          </w:p>
          <w:p w14:paraId="3CA51361"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мытья кухонных ножей, острых, травмоопасных частей технологического оборудования;</w:t>
            </w:r>
          </w:p>
          <w:p w14:paraId="23E544E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D915BDD"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правила техники безопасности, пожарной безопасности, охраны труда;</w:t>
            </w:r>
          </w:p>
          <w:p w14:paraId="3C7DF01F"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выбирать, подготавливать материалы, посуду, контейнеры, оборудование </w:t>
            </w:r>
            <w:r w:rsidRPr="00AB5301">
              <w:rPr>
                <w:rFonts w:ascii="Times New Roman" w:hAnsi="Times New Roman" w:cs="Times New Roman"/>
              </w:rPr>
              <w:lastRenderedPageBreak/>
              <w:t>для упаковки, хранения, подготовки к транспортированию готовых горячих блюд, кулинарных изделий, закусок</w:t>
            </w:r>
          </w:p>
          <w:p w14:paraId="4671B000"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1279C891"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осуществлять их выбор в соответствии с технологическими требованиями;</w:t>
            </w:r>
          </w:p>
          <w:p w14:paraId="651030F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обеспечивать их хранение в соответствии с инструкциями и регламентами, стандартами чистоты;</w:t>
            </w:r>
          </w:p>
          <w:p w14:paraId="7AE8BB9F" w14:textId="3933B98B" w:rsidR="00F36595" w:rsidRPr="00AB5301" w:rsidRDefault="00F36595"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D01902A"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0004709B"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5609983"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организация работ по приготовлению горячих блюд, кулинарных изделий, закусок;</w:t>
            </w:r>
          </w:p>
          <w:p w14:paraId="25EE2111"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последовательность выполнения технологических операций, современные методы приготовления горячих блюд, кулинарных изделий, закусок;</w:t>
            </w:r>
          </w:p>
          <w:p w14:paraId="3B774EC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регламенты, стандарты, в том</w:t>
            </w:r>
          </w:p>
          <w:p w14:paraId="6B16450A"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числе система анализа, оценки и управления опасными факторами (система ХАССП) и</w:t>
            </w:r>
          </w:p>
          <w:p w14:paraId="50639089"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нормативно-техническая документация, используемая при приготовления горячих блюд, кулинарных изделий, закусок;</w:t>
            </w:r>
          </w:p>
          <w:p w14:paraId="16ACB402"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возможные последствия нарушения санитарии и гигиены;</w:t>
            </w:r>
          </w:p>
          <w:p w14:paraId="7A827B34"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требования к личной гигиене персонала при подготовки производственного инвентаря и кухонной посуды;</w:t>
            </w:r>
          </w:p>
          <w:p w14:paraId="7ABD68DB"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безопасного хранения чистящих, моющих и дезинфицирующих средств, предназначенных для последующего использования;</w:t>
            </w:r>
          </w:p>
          <w:p w14:paraId="4F6C9A36"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утилизации отходов;</w:t>
            </w:r>
          </w:p>
          <w:p w14:paraId="1464DED0"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виды, назначение </w:t>
            </w:r>
            <w:r w:rsidRPr="00AB5301">
              <w:rPr>
                <w:rFonts w:ascii="Times New Roman" w:hAnsi="Times New Roman" w:cs="Times New Roman"/>
              </w:rPr>
              <w:lastRenderedPageBreak/>
              <w:t>упаковочных материалов, способы хранения пищевых продуктов;</w:t>
            </w:r>
          </w:p>
          <w:p w14:paraId="7CC49931"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1D35DF85"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способы и правила порционирования (комплектования), упаковки на вынос готовых горячих блюд, кулинарных изделий, закусок;</w:t>
            </w:r>
          </w:p>
          <w:p w14:paraId="36CCA864"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условия, сроки, способы хранения горячих блюд, кулинарных изделий, закусок</w:t>
            </w:r>
          </w:p>
          <w:p w14:paraId="6464CB35"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09D4AA04"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оформления заявок на склад;</w:t>
            </w:r>
          </w:p>
          <w:p w14:paraId="4D72CA15" w14:textId="3E8B154C" w:rsidR="00F36595" w:rsidRPr="00AB5301" w:rsidRDefault="00F36595"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виды, назначение и правила эксплуатации приборов для экспресс оценки качества и безопасности сырья и материалов</w:t>
            </w:r>
          </w:p>
        </w:tc>
        <w:tc>
          <w:tcPr>
            <w:tcW w:w="2403" w:type="dxa"/>
            <w:tcBorders>
              <w:top w:val="single" w:sz="4" w:space="0" w:color="auto"/>
              <w:left w:val="single" w:sz="4" w:space="0" w:color="auto"/>
              <w:bottom w:val="single" w:sz="4" w:space="0" w:color="auto"/>
              <w:right w:val="single" w:sz="4" w:space="0" w:color="auto"/>
            </w:tcBorders>
            <w:vAlign w:val="center"/>
          </w:tcPr>
          <w:p w14:paraId="401590E3" w14:textId="77777777" w:rsidR="00F36595" w:rsidRPr="00AB5301" w:rsidRDefault="00F36595"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подготовки, уборки рабочего места, подготовки к работе, проверки технологического оборудования, производственного инвентаря, инструментов, весоизмерительных приборов;</w:t>
            </w:r>
          </w:p>
          <w:p w14:paraId="47BF6344" w14:textId="16642EAE" w:rsidR="00F36595" w:rsidRPr="00AB5301" w:rsidRDefault="00F36595"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подготовки к использованию обработанного сырья, полуфабрикатов, пищевых продуктов, других расходных материалов</w:t>
            </w:r>
          </w:p>
        </w:tc>
      </w:tr>
      <w:tr w:rsidR="00664D87" w:rsidRPr="00AB5301" w14:paraId="318607B9" w14:textId="77777777" w:rsidTr="00AB5301">
        <w:trPr>
          <w:trHeight w:val="327"/>
        </w:trPr>
        <w:tc>
          <w:tcPr>
            <w:tcW w:w="959" w:type="dxa"/>
            <w:tcBorders>
              <w:left w:val="single" w:sz="4" w:space="0" w:color="auto"/>
              <w:right w:val="single" w:sz="4" w:space="0" w:color="auto"/>
            </w:tcBorders>
          </w:tcPr>
          <w:p w14:paraId="79FF10D1" w14:textId="523C13B0" w:rsidR="00664D87" w:rsidRPr="00AB5301" w:rsidRDefault="00664D87" w:rsidP="00664D87">
            <w:pPr>
              <w:rPr>
                <w:rFonts w:ascii="Times New Roman" w:hAnsi="Times New Roman" w:cs="Times New Roman"/>
                <w:bCs/>
              </w:rPr>
            </w:pPr>
            <w:r w:rsidRPr="00AB5301">
              <w:rPr>
                <w:rFonts w:ascii="Times New Roman" w:hAnsi="Times New Roman" w:cs="Times New Roman"/>
                <w:bCs/>
              </w:rPr>
              <w:lastRenderedPageBreak/>
              <w:t>ПК 2.2</w:t>
            </w:r>
            <w:r w:rsidR="00AB5301">
              <w:rPr>
                <w:rFonts w:ascii="Times New Roman" w:hAnsi="Times New Roman" w:cs="Times New Roman"/>
                <w:bCs/>
              </w:rPr>
              <w:t>.</w:t>
            </w:r>
          </w:p>
        </w:tc>
        <w:tc>
          <w:tcPr>
            <w:tcW w:w="3081" w:type="dxa"/>
            <w:tcBorders>
              <w:left w:val="single" w:sz="4" w:space="0" w:color="auto"/>
              <w:right w:val="single" w:sz="4" w:space="0" w:color="auto"/>
            </w:tcBorders>
          </w:tcPr>
          <w:p w14:paraId="58E9370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05F020D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организовывать их хранение до момента использования;</w:t>
            </w:r>
          </w:p>
          <w:p w14:paraId="6827CAA4"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5995D1D0"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бульонов, отваров в соответствии с рецептурой;</w:t>
            </w:r>
          </w:p>
          <w:p w14:paraId="639F0967"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6738A36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бульонов, отваров</w:t>
            </w:r>
          </w:p>
          <w:p w14:paraId="02E0E72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выбирать, применять, </w:t>
            </w:r>
            <w:r w:rsidRPr="00AB5301">
              <w:rPr>
                <w:rFonts w:ascii="Times New Roman" w:hAnsi="Times New Roman" w:cs="Times New Roman"/>
              </w:rPr>
              <w:lastRenderedPageBreak/>
              <w:t>комбинировать методы приготовления:</w:t>
            </w:r>
          </w:p>
          <w:p w14:paraId="09119DDD"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обжаривать кости мелкого скота;</w:t>
            </w:r>
          </w:p>
          <w:p w14:paraId="03E1EC13"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подпекать овощи;</w:t>
            </w:r>
          </w:p>
          <w:p w14:paraId="0D2A55A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замачивать сушеные грибы;</w:t>
            </w:r>
          </w:p>
          <w:p w14:paraId="2C23F00A"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доводить до кипения и варить</w:t>
            </w:r>
          </w:p>
          <w:p w14:paraId="79BC6771"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на медленном огне бульоны и отвары до готовности;</w:t>
            </w:r>
          </w:p>
          <w:p w14:paraId="4BD9575E"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удалять жир, снимать пену, процеживать с бульона;</w:t>
            </w:r>
          </w:p>
          <w:p w14:paraId="6BF99660"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использовать для приготовления бульонов концентраты промышленного производства;</w:t>
            </w:r>
          </w:p>
          <w:p w14:paraId="610AC9E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определять степень готовности бульонов и отваров и их вкусовые качества, доводить до вкуса;</w:t>
            </w:r>
          </w:p>
          <w:p w14:paraId="75F1560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порционировать, сервировать и оформлять бульоны и отвары для подачи в виде блюда; выдерживать температуру подачи бульонов и отваров;</w:t>
            </w:r>
          </w:p>
          <w:p w14:paraId="467EF91A"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охлаждать и замораживать бульоны и отвары с учетом требований к безопасности пищевых продуктов;</w:t>
            </w:r>
          </w:p>
          <w:p w14:paraId="49352A25" w14:textId="10274645"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хранить свежеприготовленные, охлажденные и замороженные бульоны и отвары; разогревать бульоны и отвары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03A7608"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7DCEC640"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бульонов, отваров;</w:t>
            </w:r>
          </w:p>
          <w:p w14:paraId="0098920B"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78276F28"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классификация, рецептуры, пищевая ценность, требования к качеству, методы приготовления, кулинарное назначение бульонов, отваров;</w:t>
            </w:r>
          </w:p>
          <w:p w14:paraId="1BE05675"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температурный режим и правила приготовления бульонов, отваров;</w:t>
            </w:r>
          </w:p>
          <w:p w14:paraId="08618E5D"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219F40AE"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санитарно-гигиенические требования к процессам приготовления, хранения и подачи кулинарной продукции;</w:t>
            </w:r>
          </w:p>
          <w:p w14:paraId="75812435"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7656ECA7"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транспортирования;</w:t>
            </w:r>
          </w:p>
          <w:p w14:paraId="7FC1B5FB"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готовых бульонов, отваров; правила разогревания охлажденных, замороженных бульонов, отваров;</w:t>
            </w:r>
          </w:p>
          <w:p w14:paraId="456F4D01"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бульонов, отваров;</w:t>
            </w:r>
          </w:p>
          <w:p w14:paraId="179EAFFA" w14:textId="59E9EBB7"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правила маркирования упакованных бульонов, отваров</w:t>
            </w:r>
          </w:p>
        </w:tc>
        <w:tc>
          <w:tcPr>
            <w:tcW w:w="2403" w:type="dxa"/>
            <w:tcBorders>
              <w:top w:val="single" w:sz="4" w:space="0" w:color="auto"/>
              <w:left w:val="single" w:sz="4" w:space="0" w:color="auto"/>
              <w:bottom w:val="single" w:sz="4" w:space="0" w:color="auto"/>
              <w:right w:val="single" w:sz="4" w:space="0" w:color="auto"/>
            </w:tcBorders>
            <w:vAlign w:val="center"/>
          </w:tcPr>
          <w:p w14:paraId="3DD1B7D4" w14:textId="68192DC5"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lastRenderedPageBreak/>
              <w:t>подготовки основных продуктов и дополнительных ингредиентов, приготовления хранении, отпуске бульонов, отваров</w:t>
            </w:r>
          </w:p>
        </w:tc>
      </w:tr>
      <w:tr w:rsidR="00664D87" w:rsidRPr="00AB5301" w14:paraId="426549C6" w14:textId="77777777" w:rsidTr="00AB5301">
        <w:trPr>
          <w:trHeight w:val="327"/>
        </w:trPr>
        <w:tc>
          <w:tcPr>
            <w:tcW w:w="959" w:type="dxa"/>
            <w:tcBorders>
              <w:left w:val="single" w:sz="4" w:space="0" w:color="auto"/>
              <w:right w:val="single" w:sz="4" w:space="0" w:color="auto"/>
            </w:tcBorders>
          </w:tcPr>
          <w:p w14:paraId="4FF65D10" w14:textId="65CC1B14" w:rsidR="00664D87" w:rsidRPr="00AB5301" w:rsidRDefault="00664D87" w:rsidP="00664D87">
            <w:pPr>
              <w:rPr>
                <w:rFonts w:ascii="Times New Roman" w:hAnsi="Times New Roman" w:cs="Times New Roman"/>
                <w:bCs/>
              </w:rPr>
            </w:pPr>
            <w:r w:rsidRPr="00AB5301">
              <w:rPr>
                <w:rFonts w:ascii="Times New Roman" w:hAnsi="Times New Roman" w:cs="Times New Roman"/>
                <w:bCs/>
              </w:rPr>
              <w:lastRenderedPageBreak/>
              <w:t>ПК 2.3</w:t>
            </w:r>
            <w:r w:rsidR="00AB5301">
              <w:rPr>
                <w:rFonts w:ascii="Times New Roman" w:hAnsi="Times New Roman" w:cs="Times New Roman"/>
                <w:bCs/>
              </w:rPr>
              <w:t>.</w:t>
            </w:r>
          </w:p>
        </w:tc>
        <w:tc>
          <w:tcPr>
            <w:tcW w:w="3081" w:type="dxa"/>
            <w:tcBorders>
              <w:left w:val="single" w:sz="4" w:space="0" w:color="auto"/>
              <w:right w:val="single" w:sz="4" w:space="0" w:color="auto"/>
            </w:tcBorders>
          </w:tcPr>
          <w:p w14:paraId="3E0D155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 организовывать их хранение в процессе приготовления;</w:t>
            </w:r>
          </w:p>
          <w:p w14:paraId="16F95173"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75B6793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7456693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супов;</w:t>
            </w:r>
          </w:p>
          <w:p w14:paraId="32100CA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выбирать, применять, комбинировать методы приготовления супов:</w:t>
            </w:r>
          </w:p>
          <w:p w14:paraId="2CC2EF4A"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пассеровать овощи, томатные продукты и муку;</w:t>
            </w:r>
          </w:p>
          <w:p w14:paraId="4D62A454"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готовить льезоны;</w:t>
            </w:r>
          </w:p>
          <w:p w14:paraId="5C46F811"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закладывать продукты, подготовленные полуфабрикаты в определенной последовательности с учетом продолжительности их варки;</w:t>
            </w:r>
          </w:p>
          <w:p w14:paraId="29A77DF1"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рационально использовать продукты, полуфабрикаты;</w:t>
            </w:r>
          </w:p>
          <w:p w14:paraId="1997514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температурный и временной режим варки супов;</w:t>
            </w:r>
          </w:p>
          <w:p w14:paraId="5D15081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изменять закладку продуктов в соответствии с изменением выхода супа;</w:t>
            </w:r>
          </w:p>
          <w:p w14:paraId="0AE5817B"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определять степень готовности супов;</w:t>
            </w:r>
          </w:p>
          <w:p w14:paraId="21A4F499"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доводить супы до вкуса, до определенной консистенции;</w:t>
            </w:r>
          </w:p>
          <w:p w14:paraId="50484BCD"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проверять качество готовых супов перед отпуском, упаковкой на вынос;</w:t>
            </w:r>
          </w:p>
          <w:p w14:paraId="0090D67C"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4F8112C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выход, выдерживать температуру подачи супов при порционировании;</w:t>
            </w:r>
          </w:p>
          <w:p w14:paraId="25BB7F25"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охлаждать и замораживать полуфабрикаты для супов, готовые супы с учетом требований к безопасности пищевых продуктов;</w:t>
            </w:r>
          </w:p>
          <w:p w14:paraId="25097B9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хранить свежеприготовленные, охлажденные и замороженные супы; разогревать супы с учетом требований к безопасности готовой продукции;</w:t>
            </w:r>
          </w:p>
          <w:p w14:paraId="77D839AE"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3D29CDE2"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рассчитывать стоимость, вести расчеты с потребителем при отпуске на вынос, вести </w:t>
            </w:r>
            <w:r w:rsidRPr="00AB5301">
              <w:rPr>
                <w:rFonts w:ascii="Times New Roman" w:hAnsi="Times New Roman" w:cs="Times New Roman"/>
              </w:rPr>
              <w:lastRenderedPageBreak/>
              <w:t>учет реализованных супов;</w:t>
            </w:r>
          </w:p>
          <w:p w14:paraId="395D00DC" w14:textId="07CC32BE"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супов; владеть профессиональной терминологией, в том числе на иностранном языке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58C5AA3"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347DE905"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5D613B6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7631EA43"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классификация, рецептуры, пищевая ценность, требования к качеству, методы приготовления супов разнообразного ассортимента, в том числе региональных, вегетарианских, для диетического питания;</w:t>
            </w:r>
          </w:p>
          <w:p w14:paraId="73F4FD7B"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температурный режим и правила приготовления заправочных супов, супов-пюре, вегетарианских, диетических супов, региональных;</w:t>
            </w:r>
          </w:p>
          <w:p w14:paraId="18AD3C51"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48EFA0CE"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супов для подачи;</w:t>
            </w:r>
          </w:p>
          <w:p w14:paraId="2BF8CD36"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02E56A4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супов;</w:t>
            </w:r>
          </w:p>
          <w:p w14:paraId="362C1C6F"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554BAFF5"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и порядок расчета потребителей при отпуске на вынос; ответственности за правильность расчетов с потребителями;</w:t>
            </w:r>
          </w:p>
          <w:p w14:paraId="53AA2E7B"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3FF6CDCA" w14:textId="42C614C7"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 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29BA54D6" w14:textId="77777777" w:rsidR="00664D87" w:rsidRPr="00AB5301" w:rsidRDefault="00664D87"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приготовления, творческого оформления и подготовки к реализации супов разнообразного ассортимента, в том числе региональных;</w:t>
            </w:r>
          </w:p>
          <w:p w14:paraId="7A419E5D" w14:textId="6C555701" w:rsidR="00664D87" w:rsidRPr="00AB5301" w:rsidRDefault="00664D87"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01D7D" w:rsidRPr="00AB5301" w14:paraId="2A9CA036" w14:textId="77777777" w:rsidTr="00AB5301">
        <w:trPr>
          <w:trHeight w:val="327"/>
        </w:trPr>
        <w:tc>
          <w:tcPr>
            <w:tcW w:w="959" w:type="dxa"/>
            <w:tcBorders>
              <w:left w:val="single" w:sz="4" w:space="0" w:color="auto"/>
              <w:right w:val="single" w:sz="4" w:space="0" w:color="auto"/>
            </w:tcBorders>
          </w:tcPr>
          <w:p w14:paraId="0CC5C15D" w14:textId="6237CDCB" w:rsidR="00701D7D" w:rsidRPr="00AB5301" w:rsidRDefault="00701D7D" w:rsidP="00701D7D">
            <w:pPr>
              <w:rPr>
                <w:rFonts w:ascii="Times New Roman" w:hAnsi="Times New Roman" w:cs="Times New Roman"/>
                <w:bCs/>
              </w:rPr>
            </w:pPr>
            <w:r w:rsidRPr="00AB5301">
              <w:rPr>
                <w:rFonts w:ascii="Times New Roman" w:hAnsi="Times New Roman" w:cs="Times New Roman"/>
                <w:bCs/>
              </w:rPr>
              <w:lastRenderedPageBreak/>
              <w:t>ПК 2.4</w:t>
            </w:r>
            <w:r w:rsidR="00AB5301">
              <w:rPr>
                <w:rFonts w:ascii="Times New Roman" w:hAnsi="Times New Roman" w:cs="Times New Roman"/>
                <w:bCs/>
              </w:rPr>
              <w:t>.</w:t>
            </w:r>
          </w:p>
        </w:tc>
        <w:tc>
          <w:tcPr>
            <w:tcW w:w="3081" w:type="dxa"/>
            <w:tcBorders>
              <w:left w:val="single" w:sz="4" w:space="0" w:color="auto"/>
              <w:right w:val="single" w:sz="4" w:space="0" w:color="auto"/>
            </w:tcBorders>
          </w:tcPr>
          <w:p w14:paraId="56963D0B"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CB0A0AB"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соусов;</w:t>
            </w:r>
          </w:p>
          <w:p w14:paraId="7F109982"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3ADE04D1"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соусов в соответствии с рецептурой; осуществлять их взаимозаменяемость в соответствии с нормами закладки, особенностями заказа, сезонностью;</w:t>
            </w:r>
          </w:p>
          <w:p w14:paraId="726B91AD"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рационально использовать продукты, полуфабрикаты;</w:t>
            </w:r>
          </w:p>
          <w:p w14:paraId="23C08C31" w14:textId="753ED0F3"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 xml:space="preserve">готовить соусные полуфабрикаты: пассеровать овощи, томатные продукты, муку; подпекать овощи без жира; разводить, заваривать мучную </w:t>
            </w:r>
            <w:r w:rsidR="00CE52CA" w:rsidRPr="00AB5301">
              <w:rPr>
                <w:rFonts w:ascii="Times New Roman" w:hAnsi="Times New Roman" w:cs="Times New Roman"/>
              </w:rPr>
              <w:t>пассировку</w:t>
            </w:r>
            <w:r w:rsidRPr="00AB5301">
              <w:rPr>
                <w:rFonts w:ascii="Times New Roman" w:hAnsi="Times New Roman" w:cs="Times New Roman"/>
              </w:rPr>
              <w:t>, готовить льезоны; варить и организовывать хранение концентрированных бульонов, готовить овощные и фруктовые пюре для соусной основы;</w:t>
            </w:r>
          </w:p>
          <w:p w14:paraId="2CCEEE79"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охлаждать, замораживать, размораживать, хранить, разогревать отдельные компоненты соусов, готовые соусы с учетом требований по безопасности;</w:t>
            </w:r>
          </w:p>
          <w:p w14:paraId="199F540D"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закладывать продукты, подготовленные соусные полуфабрикаты в определенной последовательности с учетом продолжительности их варки;</w:t>
            </w:r>
          </w:p>
          <w:p w14:paraId="0B0A4B75" w14:textId="170FF50F"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температурный и временной режим варки соусов, определять степень готовности соусов;</w:t>
            </w:r>
          </w:p>
          <w:p w14:paraId="24FD7417"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выбирать, применять, комбинировать различные методы приготовления основных соусов и их производных;</w:t>
            </w:r>
          </w:p>
          <w:p w14:paraId="2A5B4CC1"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рассчитывать нормы закладки муки и других загустителей для получения соусов определенной консистенции;</w:t>
            </w:r>
          </w:p>
          <w:p w14:paraId="0B9C5D03"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изменять закладку продуктов в соответствии с изменением выхода соуса;</w:t>
            </w:r>
          </w:p>
          <w:p w14:paraId="08A8E7DA"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доводить соусы до вкуса;</w:t>
            </w:r>
          </w:p>
          <w:p w14:paraId="52D34CAB"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проверять качество готовых соусов перед отпуском их на раздачу;</w:t>
            </w:r>
          </w:p>
          <w:p w14:paraId="0F3117FD"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порционировать, соусы с применением мерного инвентаря, дозаторов, с соблюдением требований по безопасности готовой продукции;</w:t>
            </w:r>
          </w:p>
          <w:p w14:paraId="6971EC8C"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соблюдать выход соусов при порционировании;</w:t>
            </w:r>
          </w:p>
          <w:p w14:paraId="528C9412"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выдерживать температуру подачи;</w:t>
            </w:r>
          </w:p>
          <w:p w14:paraId="76194EE0"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соусы для транспортирования;</w:t>
            </w:r>
          </w:p>
          <w:p w14:paraId="43F3ED7F"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творчески оформлять тарелку с</w:t>
            </w:r>
          </w:p>
          <w:p w14:paraId="1997B2B4" w14:textId="7FEB005E" w:rsidR="00701D7D" w:rsidRPr="00AB5301" w:rsidRDefault="00701D7D"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горячими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54C7363"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70F38317"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соусов;</w:t>
            </w:r>
          </w:p>
          <w:p w14:paraId="48F8F94C"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1280C0D6"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70729E9E"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отдельных компонентов для соусов и соусных полуфабрикатов;</w:t>
            </w:r>
          </w:p>
          <w:p w14:paraId="783BFB2C"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приготовления отдельных компонентов для соусов и соусных полуфабрикатов;</w:t>
            </w:r>
          </w:p>
          <w:p w14:paraId="301FB6DB"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органолептические способы определения степени готовности и качества отдельных компонентов соусов и соусных полуфабрикатов;</w:t>
            </w:r>
          </w:p>
          <w:p w14:paraId="4BB6AA60"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ассортимент готовых соусных полуфабрикатов и соусов промышленного производства, их назначение и использование;</w:t>
            </w:r>
          </w:p>
          <w:p w14:paraId="39B31545"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2643BD3A"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температурный режим и правила приготовления основных соусов и их производных;</w:t>
            </w:r>
          </w:p>
          <w:p w14:paraId="0FBF26A6"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333A7A35"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lastRenderedPageBreak/>
              <w:t>правила охлаждения и замораживания отдельных компонентов для соусов, соусных полуфабрикатов;</w:t>
            </w:r>
          </w:p>
          <w:p w14:paraId="656F1D2A"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правила размораживания и разогрева отдельных компонентов для соусов, соусных полуфабрикатов;</w:t>
            </w:r>
          </w:p>
          <w:p w14:paraId="72BED342"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требования к безопасности хранения отдельных компонентов соусов, соусных полуфабрикатов;</w:t>
            </w:r>
          </w:p>
          <w:p w14:paraId="1DBB869C"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нормы закладки муки и других загустителей для получения соусов различной консистенции</w:t>
            </w:r>
          </w:p>
          <w:p w14:paraId="3E27DD6C"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техника порционирования, варианты подачи соусов;</w:t>
            </w:r>
          </w:p>
          <w:p w14:paraId="1A664E68"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соусов;</w:t>
            </w:r>
          </w:p>
          <w:p w14:paraId="61DA9AE9"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методы сервировки и подачи соусов на стол; способы оформления тарелки соусами;</w:t>
            </w:r>
          </w:p>
          <w:p w14:paraId="1A75C027" w14:textId="77777777" w:rsidR="00701D7D" w:rsidRPr="00AB5301" w:rsidRDefault="00701D7D" w:rsidP="009A4D71">
            <w:pPr>
              <w:pStyle w:val="a5"/>
              <w:numPr>
                <w:ilvl w:val="0"/>
                <w:numId w:val="16"/>
              </w:numPr>
              <w:tabs>
                <w:tab w:val="left" w:pos="201"/>
              </w:tabs>
              <w:ind w:left="0" w:hanging="14"/>
              <w:jc w:val="both"/>
              <w:rPr>
                <w:rFonts w:ascii="Times New Roman" w:hAnsi="Times New Roman" w:cs="Times New Roman"/>
              </w:rPr>
            </w:pPr>
            <w:r w:rsidRPr="00AB5301">
              <w:rPr>
                <w:rFonts w:ascii="Times New Roman" w:hAnsi="Times New Roman" w:cs="Times New Roman"/>
              </w:rPr>
              <w:t>температура подачи соусов;</w:t>
            </w:r>
          </w:p>
          <w:p w14:paraId="6BAF536B" w14:textId="32595409" w:rsidR="00701D7D" w:rsidRPr="00AB5301" w:rsidRDefault="00701D7D"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40201A45" w14:textId="48F7412D" w:rsidR="00701D7D" w:rsidRPr="00AB5301" w:rsidRDefault="00701D7D" w:rsidP="009A4D71">
            <w:pPr>
              <w:pStyle w:val="a5"/>
              <w:numPr>
                <w:ilvl w:val="0"/>
                <w:numId w:val="16"/>
              </w:numPr>
              <w:tabs>
                <w:tab w:val="left" w:pos="201"/>
                <w:tab w:val="left" w:pos="261"/>
              </w:tabs>
              <w:ind w:left="0" w:hanging="14"/>
              <w:jc w:val="both"/>
              <w:rPr>
                <w:rFonts w:ascii="Times New Roman" w:hAnsi="Times New Roman" w:cs="Times New Roman"/>
                <w:color w:val="000000" w:themeColor="text1"/>
              </w:rPr>
            </w:pPr>
            <w:r w:rsidRPr="00AB5301">
              <w:rPr>
                <w:rFonts w:ascii="Times New Roman" w:hAnsi="Times New Roman" w:cs="Times New Roman"/>
              </w:rPr>
              <w:lastRenderedPageBreak/>
              <w:t>приготовления соусных полуфабрикатов, соусов разнообразного ассортимента, их хранения и подготовки к реализации</w:t>
            </w:r>
          </w:p>
        </w:tc>
      </w:tr>
      <w:tr w:rsidR="00753E1C" w:rsidRPr="00AB5301" w14:paraId="18967C6D" w14:textId="77777777" w:rsidTr="00AB5301">
        <w:trPr>
          <w:trHeight w:val="327"/>
        </w:trPr>
        <w:tc>
          <w:tcPr>
            <w:tcW w:w="959" w:type="dxa"/>
            <w:tcBorders>
              <w:left w:val="single" w:sz="4" w:space="0" w:color="auto"/>
              <w:right w:val="single" w:sz="4" w:space="0" w:color="auto"/>
            </w:tcBorders>
          </w:tcPr>
          <w:p w14:paraId="244F73AA" w14:textId="11DEC46F" w:rsidR="00753E1C" w:rsidRPr="00AB5301" w:rsidRDefault="00753E1C" w:rsidP="00B44A17">
            <w:pPr>
              <w:rPr>
                <w:rFonts w:ascii="Times New Roman" w:hAnsi="Times New Roman" w:cs="Times New Roman"/>
                <w:bCs/>
              </w:rPr>
            </w:pPr>
            <w:r w:rsidRPr="00AB5301">
              <w:rPr>
                <w:rFonts w:ascii="Times New Roman" w:hAnsi="Times New Roman" w:cs="Times New Roman"/>
                <w:bCs/>
              </w:rPr>
              <w:lastRenderedPageBreak/>
              <w:t>ПК 2.</w:t>
            </w:r>
            <w:r w:rsidR="00B44A17" w:rsidRPr="00AB5301">
              <w:rPr>
                <w:rFonts w:ascii="Times New Roman" w:hAnsi="Times New Roman" w:cs="Times New Roman"/>
                <w:bCs/>
              </w:rPr>
              <w:t>5</w:t>
            </w:r>
            <w:r w:rsidR="00AB5301">
              <w:rPr>
                <w:rFonts w:ascii="Times New Roman" w:hAnsi="Times New Roman" w:cs="Times New Roman"/>
                <w:bCs/>
              </w:rPr>
              <w:t>.</w:t>
            </w:r>
          </w:p>
        </w:tc>
        <w:tc>
          <w:tcPr>
            <w:tcW w:w="3081" w:type="dxa"/>
            <w:tcBorders>
              <w:left w:val="single" w:sz="4" w:space="0" w:color="auto"/>
              <w:right w:val="single" w:sz="4" w:space="0" w:color="auto"/>
            </w:tcBorders>
          </w:tcPr>
          <w:p w14:paraId="6D1CF3FB"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0AC8CAEA"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горячих блюд и гарниров;</w:t>
            </w:r>
          </w:p>
          <w:p w14:paraId="541D27A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7D8832A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горячих блюд и гарниров в соответствии с рецептурой;</w:t>
            </w:r>
          </w:p>
          <w:p w14:paraId="6D0BEE7B"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7DC8DF5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использовать региональные </w:t>
            </w:r>
            <w:r w:rsidRPr="00AB5301">
              <w:rPr>
                <w:rFonts w:ascii="Times New Roman" w:hAnsi="Times New Roman" w:cs="Times New Roman"/>
              </w:rPr>
              <w:lastRenderedPageBreak/>
              <w:t>продукты для приготовления горячих блюд и гарниров из овощей, грибов, круп, бобовых, макаронных изделий разнообразного ассортимента</w:t>
            </w:r>
          </w:p>
          <w:p w14:paraId="1E2CF3C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3D911E2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замачивать сушеные;</w:t>
            </w:r>
          </w:p>
          <w:p w14:paraId="033E26CB"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бланшировать;</w:t>
            </w:r>
          </w:p>
          <w:p w14:paraId="0262F9D0"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варить в воде или в молоке;</w:t>
            </w:r>
          </w:p>
          <w:p w14:paraId="2A165FA8"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на пару;</w:t>
            </w:r>
          </w:p>
          <w:p w14:paraId="3760784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припускать в воде, бульоне и собственном соку;</w:t>
            </w:r>
          </w:p>
          <w:p w14:paraId="0AF25213"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жарить сырые и предварительно отваренные;</w:t>
            </w:r>
          </w:p>
          <w:p w14:paraId="0D434B11"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жарить на решетке гриля и плоской поверхности;</w:t>
            </w:r>
          </w:p>
          <w:p w14:paraId="69A38C70"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фаршировать, тушить, запекать;</w:t>
            </w:r>
          </w:p>
          <w:p w14:paraId="424F868B"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овощные пюре;</w:t>
            </w:r>
          </w:p>
          <w:p w14:paraId="7FE964E0"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начинки из грибов;</w:t>
            </w:r>
          </w:p>
          <w:p w14:paraId="37CFD22C"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блюд и гарниров из овощей и грибов;</w:t>
            </w:r>
          </w:p>
          <w:p w14:paraId="3ABEB1EF"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доводить до вкуса, нужной консистенции блюда и гарниры из овощей и грибов;</w:t>
            </w:r>
          </w:p>
          <w:p w14:paraId="40BCF06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2B5F32FA"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сырья и его кулинарных свойств:</w:t>
            </w:r>
          </w:p>
          <w:p w14:paraId="7E3363F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замачивать в воде или молоке;</w:t>
            </w:r>
          </w:p>
          <w:p w14:paraId="148E7E41"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бланшировать;</w:t>
            </w:r>
          </w:p>
          <w:p w14:paraId="398E4BC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варить в воде или в молоке;</w:t>
            </w:r>
          </w:p>
          <w:p w14:paraId="22FD9B5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на пару;</w:t>
            </w:r>
          </w:p>
          <w:p w14:paraId="763CF2C1"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припускать в воде, бульоне и смеси молока и воды;</w:t>
            </w:r>
          </w:p>
          <w:p w14:paraId="1B39BF0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предварительно отваренные;</w:t>
            </w:r>
          </w:p>
          <w:p w14:paraId="1161BB5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готовить массы из каш, формовать, жарить, запекать </w:t>
            </w:r>
            <w:r w:rsidRPr="00AB5301">
              <w:rPr>
                <w:rFonts w:ascii="Times New Roman" w:hAnsi="Times New Roman" w:cs="Times New Roman"/>
              </w:rPr>
              <w:lastRenderedPageBreak/>
              <w:t>изделия из каш;</w:t>
            </w:r>
          </w:p>
          <w:p w14:paraId="6D5BFB7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блюда из круп в сочетании с мясом, овощами;</w:t>
            </w:r>
          </w:p>
          <w:p w14:paraId="7CCB441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выкладывать в формы для запекания, запекать подготовленные макаронные изделия, бобовые;</w:t>
            </w:r>
          </w:p>
          <w:p w14:paraId="1D013A2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готовить пюре из бобовых;</w:t>
            </w:r>
          </w:p>
          <w:p w14:paraId="5320720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блюд и гарниров из круп, бобовых, макаронных изделий;</w:t>
            </w:r>
          </w:p>
          <w:p w14:paraId="1EC39FE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доводить до вкуса, нужной консистенции блюда и гарниры из круп, бобовых, макаронных изделий;</w:t>
            </w:r>
          </w:p>
          <w:p w14:paraId="51D9680F"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1C79E1D1"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0AD8C4A7"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из овощей, грибов, круп, бобовых, макаронных изделий перед отпуском, упаковкой на вынос;</w:t>
            </w:r>
          </w:p>
          <w:p w14:paraId="38FCF73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5BA4A377"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561FE5B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w:t>
            </w:r>
          </w:p>
          <w:p w14:paraId="20BBB2DC"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дачи горячих блюд и гарниров из овощей, грибов, круп, бобовых, макаронных изделий;</w:t>
            </w:r>
          </w:p>
          <w:p w14:paraId="5BC9698D"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готовые горячие блюда и гарниры с учетом требований к безопасности пищевых продуктов;</w:t>
            </w:r>
          </w:p>
          <w:p w14:paraId="58E338F0"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хранить </w:t>
            </w:r>
            <w:r w:rsidRPr="00AB5301">
              <w:rPr>
                <w:rFonts w:ascii="Times New Roman" w:hAnsi="Times New Roman" w:cs="Times New Roman"/>
              </w:rPr>
              <w:lastRenderedPageBreak/>
              <w:t>свежеприготовленные, охлажденные и замороженные блюда и гарниры из овощей, грибов, круп, бобовых, макаронных изделий;</w:t>
            </w:r>
          </w:p>
          <w:p w14:paraId="200C2C8D"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разогревать блюда и гарниры из овощей, грибов, круп, бобовых, макаронных изделий с учетом требований к безопасности готовой продукции;</w:t>
            </w:r>
          </w:p>
          <w:p w14:paraId="0E15DD2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77D15F3A"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363F3A4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вести учет реализованных горячих блюд и гарниров из овощей, грибов, круп, бобовых, макаронных изделий разнообразного ассортимента;</w:t>
            </w:r>
          </w:p>
          <w:p w14:paraId="32AB28D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1715161B" w14:textId="6B4A3CF5" w:rsidR="00753E1C" w:rsidRPr="00AB5301" w:rsidRDefault="00753E1C" w:rsidP="009A4D71">
            <w:pPr>
              <w:pStyle w:val="a5"/>
              <w:numPr>
                <w:ilvl w:val="0"/>
                <w:numId w:val="17"/>
              </w:numPr>
              <w:tabs>
                <w:tab w:val="left" w:pos="17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lang w:val="en-US"/>
              </w:rPr>
              <w:t>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570E109"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4675EDA3"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352A581D"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34831878"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244E7575"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методы приготовления блюд и гарниров из овощей и грибов, правила их выбора с учетом типа питания, кулинарных свойств овощей и грибов;</w:t>
            </w:r>
          </w:p>
          <w:p w14:paraId="70FCD661"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 xml:space="preserve">виды, назначение и правила </w:t>
            </w:r>
            <w:r w:rsidRPr="00AB5301">
              <w:rPr>
                <w:rFonts w:ascii="Times New Roman" w:hAnsi="Times New Roman" w:cs="Times New Roman"/>
              </w:rPr>
              <w:lastRenderedPageBreak/>
              <w:t>безопасной эксплуатации оборудования, инвентаря инструментов;</w:t>
            </w:r>
          </w:p>
          <w:p w14:paraId="2EB92F04"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блюд и гарниров из овощей и грибов;</w:t>
            </w:r>
          </w:p>
          <w:p w14:paraId="114D75F6"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63B3191C"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блюд из овощей и грибов, их сочетаемость с основными продуктами;</w:t>
            </w:r>
          </w:p>
          <w:p w14:paraId="68D73098"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227026DD"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методы приготовления блюд и гарниров из круп, бобовых и макаронных изделий, правила их выбора с учетом типа питания, кулинарных свойств основного сырья и продуктов;</w:t>
            </w:r>
          </w:p>
          <w:p w14:paraId="438FB87D"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7BA562D5"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блюд и гарниров из круп, бобовых и макаронных изделий;</w:t>
            </w:r>
          </w:p>
          <w:p w14:paraId="12CD73E7"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6EE41565"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3F15B189"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3E48B9B3"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0708D535"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 xml:space="preserve">виды, назначение посуды для подачи, термосов, </w:t>
            </w:r>
            <w:r w:rsidRPr="00AB5301">
              <w:rPr>
                <w:rFonts w:ascii="Times New Roman" w:hAnsi="Times New Roman" w:cs="Times New Roman"/>
              </w:rPr>
              <w:lastRenderedPageBreak/>
              <w:t>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78E8092C"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78B4E2A7"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правила разогревания,</w:t>
            </w:r>
          </w:p>
          <w:p w14:paraId="4E6822AB"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готовых блюд и гарниров</w:t>
            </w:r>
          </w:p>
          <w:p w14:paraId="0C06D9A8"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из овощей, грибов, круп, бобовых, макаронных изделий разнообразного ассортимента;</w:t>
            </w:r>
          </w:p>
          <w:p w14:paraId="7DD8CC35"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011F06B8"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потребителей при оплате наличными деньгами, при безналичной форме оплаты;</w:t>
            </w:r>
          </w:p>
          <w:p w14:paraId="1E515EE4"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32B22473" w14:textId="77777777" w:rsidR="00753E1C" w:rsidRPr="00AB5301" w:rsidRDefault="00753E1C" w:rsidP="009A4D71">
            <w:pPr>
              <w:pStyle w:val="a5"/>
              <w:numPr>
                <w:ilvl w:val="0"/>
                <w:numId w:val="17"/>
              </w:numPr>
              <w:tabs>
                <w:tab w:val="left" w:pos="251"/>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1EFDB904" w14:textId="772D2A07" w:rsidR="00753E1C" w:rsidRPr="00AB5301" w:rsidRDefault="00753E1C" w:rsidP="009A4D71">
            <w:pPr>
              <w:pStyle w:val="a5"/>
              <w:numPr>
                <w:ilvl w:val="0"/>
                <w:numId w:val="17"/>
              </w:numPr>
              <w:tabs>
                <w:tab w:val="left" w:pos="201"/>
                <w:tab w:val="left" w:pos="25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6DFC9646" w14:textId="6AD0704D" w:rsidR="00753E1C" w:rsidRPr="00AB5301" w:rsidRDefault="00CE52CA" w:rsidP="00CE52CA">
            <w:pPr>
              <w:jc w:val="both"/>
              <w:rPr>
                <w:rFonts w:ascii="Times New Roman" w:hAnsi="Times New Roman" w:cs="Times New Roman"/>
              </w:rPr>
            </w:pPr>
            <w:r w:rsidRPr="00AB5301">
              <w:rPr>
                <w:rFonts w:ascii="Times New Roman" w:hAnsi="Times New Roman" w:cs="Times New Roman"/>
              </w:rPr>
              <w:lastRenderedPageBreak/>
              <w:t xml:space="preserve">- </w:t>
            </w:r>
            <w:r w:rsidR="00753E1C" w:rsidRPr="00AB5301">
              <w:rPr>
                <w:rFonts w:ascii="Times New Roman" w:hAnsi="Times New Roman" w:cs="Times New Roman"/>
              </w:rPr>
              <w:t>приготовления, творческого оформления и подготовки к реализации блюд и гарниров из овощей и грибов, круп, бобовых, макаронных изделий разнообразного ассортимента, в том числе региональных;</w:t>
            </w:r>
          </w:p>
          <w:p w14:paraId="06AF9291" w14:textId="0E1DF498" w:rsidR="00753E1C" w:rsidRPr="00AB5301" w:rsidRDefault="00753E1C"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53E1C" w:rsidRPr="00AB5301" w14:paraId="6926EB35" w14:textId="77777777" w:rsidTr="00AB5301">
        <w:trPr>
          <w:trHeight w:val="327"/>
        </w:trPr>
        <w:tc>
          <w:tcPr>
            <w:tcW w:w="959" w:type="dxa"/>
            <w:tcBorders>
              <w:left w:val="single" w:sz="4" w:space="0" w:color="auto"/>
              <w:right w:val="single" w:sz="4" w:space="0" w:color="auto"/>
            </w:tcBorders>
          </w:tcPr>
          <w:p w14:paraId="782C3DCD" w14:textId="2A228814" w:rsidR="00753E1C" w:rsidRPr="00AB5301" w:rsidRDefault="00753E1C" w:rsidP="00753E1C">
            <w:pPr>
              <w:rPr>
                <w:rFonts w:ascii="Times New Roman" w:hAnsi="Times New Roman" w:cs="Times New Roman"/>
                <w:bCs/>
              </w:rPr>
            </w:pPr>
            <w:r w:rsidRPr="00AB5301">
              <w:rPr>
                <w:rFonts w:ascii="Times New Roman" w:hAnsi="Times New Roman" w:cs="Times New Roman"/>
                <w:bCs/>
              </w:rPr>
              <w:lastRenderedPageBreak/>
              <w:t>ПК 2.6</w:t>
            </w:r>
            <w:r w:rsidR="00AB5301">
              <w:rPr>
                <w:rFonts w:ascii="Times New Roman" w:hAnsi="Times New Roman" w:cs="Times New Roman"/>
                <w:bCs/>
              </w:rPr>
              <w:t>.</w:t>
            </w:r>
          </w:p>
        </w:tc>
        <w:tc>
          <w:tcPr>
            <w:tcW w:w="3081" w:type="dxa"/>
            <w:tcBorders>
              <w:left w:val="single" w:sz="4" w:space="0" w:color="auto"/>
              <w:right w:val="single" w:sz="4" w:space="0" w:color="auto"/>
            </w:tcBorders>
          </w:tcPr>
          <w:p w14:paraId="0AFA691B"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439EE88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424C6ED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094442F6" w14:textId="1C747F55"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взвешивать, измерять продукты, входящие в состав горячих блюд, кулинарных </w:t>
            </w:r>
            <w:r w:rsidR="00CE52CA" w:rsidRPr="00AB5301">
              <w:rPr>
                <w:rFonts w:ascii="Times New Roman" w:hAnsi="Times New Roman" w:cs="Times New Roman"/>
              </w:rPr>
              <w:t>изделий</w:t>
            </w:r>
            <w:r w:rsidRPr="00AB5301">
              <w:rPr>
                <w:rFonts w:ascii="Times New Roman" w:hAnsi="Times New Roman" w:cs="Times New Roman"/>
              </w:rPr>
              <w:t xml:space="preserve"> и закусок из яиц, творога, сыра, муки в соответствии с рецептурой;</w:t>
            </w:r>
          </w:p>
          <w:p w14:paraId="1AC9949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осуществлять взаимозаменяемость продуктов в соответствии с </w:t>
            </w:r>
            <w:r w:rsidRPr="00AB5301">
              <w:rPr>
                <w:rFonts w:ascii="Times New Roman" w:hAnsi="Times New Roman" w:cs="Times New Roman"/>
              </w:rPr>
              <w:lastRenderedPageBreak/>
              <w:t>нормами закладки, особенностями заказа, сезонностью;</w:t>
            </w:r>
          </w:p>
          <w:p w14:paraId="4256015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горячих блюд, кулинарных изделий и закусок из яиц,</w:t>
            </w:r>
          </w:p>
          <w:p w14:paraId="787DCE40"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творога, сыра, муки разнообразного ассортимента</w:t>
            </w:r>
          </w:p>
          <w:p w14:paraId="0D5E6C2F"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блюд из яиц с учетом типа 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7A68EF28"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блюд из яиц; доводить до вкуса;</w:t>
            </w:r>
          </w:p>
          <w:p w14:paraId="299F7F5A" w14:textId="3AC2E6A8"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блюд из творога с учетом типа питания, вида основного сырья, его кулинарных свойств:</w:t>
            </w:r>
          </w:p>
          <w:p w14:paraId="66E5694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протирать и отпрессовывать творог вручную и механизированным способом;</w:t>
            </w:r>
          </w:p>
          <w:p w14:paraId="0A048A82"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формовать изделия из творога;</w:t>
            </w:r>
          </w:p>
          <w:p w14:paraId="6B425C2A"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варить на пару, запекать изделия из творога;</w:t>
            </w:r>
          </w:p>
          <w:p w14:paraId="6BD6A74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на плоской поверхности;</w:t>
            </w:r>
          </w:p>
          <w:p w14:paraId="24DC178D"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запекать на гриле;</w:t>
            </w:r>
          </w:p>
          <w:p w14:paraId="2A803E1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блюд из творога; доводить до вкуса;</w:t>
            </w:r>
          </w:p>
          <w:p w14:paraId="14DA9EDF"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блюд, кулинарных изделий из муки с учетом типа питания, вида основного сырья, его кулинарных свойств:</w:t>
            </w:r>
          </w:p>
          <w:p w14:paraId="220D926D"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замешивать тесто дрожжевое (для оладий, блинов, пончиков, пиццы) и </w:t>
            </w:r>
            <w:r w:rsidRPr="00AB5301">
              <w:rPr>
                <w:rFonts w:ascii="Times New Roman" w:hAnsi="Times New Roman" w:cs="Times New Roman"/>
              </w:rPr>
              <w:lastRenderedPageBreak/>
              <w:t>бездрожжевое (для лапши домашней, пельменей, вареников, чебуреков, блинчиков);</w:t>
            </w:r>
          </w:p>
          <w:p w14:paraId="7DB7290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формовать изделия из теста (пельмени, вареники, пиццу, пончики, чебуреки и т.д.);</w:t>
            </w:r>
          </w:p>
          <w:p w14:paraId="76ADCBA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тесто и изделия из теста с фаршами;</w:t>
            </w:r>
          </w:p>
          <w:p w14:paraId="046BBFD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подготавливать продукты для пиццы;</w:t>
            </w:r>
          </w:p>
          <w:p w14:paraId="34AB1E5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раскатывать тесто, нарезать лапшу домашнюю вручную и механизированным способом;</w:t>
            </w:r>
          </w:p>
          <w:p w14:paraId="23B74F17"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на сковороде, на плоской</w:t>
            </w:r>
          </w:p>
          <w:p w14:paraId="4A61DF46"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поверхности блинчики, блины, оладьи;</w:t>
            </w:r>
          </w:p>
          <w:p w14:paraId="27BF69E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выпекать, варить в воде и на пару изделия из теста;</w:t>
            </w:r>
          </w:p>
          <w:p w14:paraId="754F9FB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в большом количестве жира;</w:t>
            </w:r>
          </w:p>
          <w:p w14:paraId="0AAED13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жарить после предварительного отваривания изделий из теста;</w:t>
            </w:r>
          </w:p>
          <w:p w14:paraId="6F9C617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разогревать в СВЧ готовые мучные изделия;</w:t>
            </w:r>
          </w:p>
          <w:p w14:paraId="5D5457E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блюд, кулинарных изделий из муки; доводить до вкуса;</w:t>
            </w:r>
          </w:p>
          <w:p w14:paraId="07BCA64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блюд, кулинарных изделий, закусок перед отпуском, упаковкой на вынос;</w:t>
            </w:r>
          </w:p>
          <w:p w14:paraId="6B43296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0A988F84"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19C683DC"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горячих блюд, кулинарных изделий, закусок из яиц, творога, сыра, муки;</w:t>
            </w:r>
          </w:p>
          <w:p w14:paraId="6FBD5EA5"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готовые горячие блюда и полуфабрикаты из теста с учетом требований к безопасности пищевых продуктов;</w:t>
            </w:r>
          </w:p>
          <w:p w14:paraId="4EE4C3F8"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xml:space="preserve">хранить </w:t>
            </w:r>
            <w:r w:rsidRPr="00AB5301">
              <w:rPr>
                <w:rFonts w:ascii="Times New Roman" w:hAnsi="Times New Roman" w:cs="Times New Roman"/>
              </w:rPr>
              <w:lastRenderedPageBreak/>
              <w:t>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393EEDD1"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разогревать охлажденные и замороженные блюда, кулинарные изделия с учетом требований к безопасности готовой продукции;</w:t>
            </w:r>
          </w:p>
          <w:p w14:paraId="3E3633E8"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407221F9"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758E2D5D"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вести учет реализованных горячих блюд, кулинарных изделий, закусок из яиц, творога, сыра, муки разнообразного ассортимента;</w:t>
            </w:r>
          </w:p>
          <w:p w14:paraId="6A6F35CE" w14:textId="77777777"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владеть профессиональной терминологией;</w:t>
            </w:r>
          </w:p>
          <w:p w14:paraId="544BD41D" w14:textId="477004C4" w:rsidR="00753E1C" w:rsidRPr="00AB5301" w:rsidRDefault="00753E1C" w:rsidP="009A4D71">
            <w:pPr>
              <w:pStyle w:val="a5"/>
              <w:numPr>
                <w:ilvl w:val="0"/>
                <w:numId w:val="17"/>
              </w:numPr>
              <w:tabs>
                <w:tab w:val="left" w:pos="175"/>
              </w:tabs>
              <w:ind w:left="0" w:firstLine="0"/>
              <w:jc w:val="both"/>
              <w:rPr>
                <w:rFonts w:ascii="Times New Roman" w:hAnsi="Times New Roman" w:cs="Times New Roman"/>
              </w:rPr>
            </w:pPr>
            <w:r w:rsidRPr="00AB5301">
              <w:rPr>
                <w:rFonts w:ascii="Times New Roman" w:hAnsi="Times New Roman" w:cs="Times New Roman"/>
              </w:rPr>
              <w:t>– консультировать потребителей, оказывать им помощь в выборе горячих блюд и гарниров из овощей, грибов, круп, бобовых, 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FF1C057"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486C7789"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0432A9E0"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26ABA774"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2243E602"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методы приготовления блюд из яиц, творога, сыра, муки, правила их выбора с учетом типа питания, кулинарных свойств основного продукта;</w:t>
            </w:r>
          </w:p>
          <w:p w14:paraId="21DB9E8A"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015DD660"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lastRenderedPageBreak/>
              <w:t>ассортимент, рецептуры, требования к качеству, температура подачи блюд из яиц, творога, сыра, муки;</w:t>
            </w:r>
          </w:p>
          <w:p w14:paraId="07F5C3DF"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7A67EED1"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w:t>
            </w:r>
          </w:p>
          <w:p w14:paraId="0041C519"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76330102"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1DBA9B06"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блюд, кулинарных изделий, закусок из яиц, творога, сыра, муки разнообразного ассортимента;</w:t>
            </w:r>
          </w:p>
          <w:p w14:paraId="34D645AB"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1B3B8FE8"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ассортимента;</w:t>
            </w:r>
          </w:p>
          <w:p w14:paraId="570C8881"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16DD92CF"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потребителей при отпуске на вынос;</w:t>
            </w:r>
          </w:p>
          <w:p w14:paraId="4D55CFC9"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701141E3" w14:textId="77777777"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7C153313" w14:textId="61198292" w:rsidR="00753E1C" w:rsidRPr="00AB5301" w:rsidRDefault="00753E1C" w:rsidP="009A4D71">
            <w:pPr>
              <w:pStyle w:val="a5"/>
              <w:numPr>
                <w:ilvl w:val="0"/>
                <w:numId w:val="17"/>
              </w:numPr>
              <w:tabs>
                <w:tab w:val="left" w:pos="203"/>
              </w:tabs>
              <w:ind w:left="0" w:firstLine="0"/>
              <w:jc w:val="both"/>
              <w:rPr>
                <w:rFonts w:ascii="Times New Roman" w:hAnsi="Times New Roman" w:cs="Times New Roman"/>
              </w:rPr>
            </w:pPr>
            <w:r w:rsidRPr="00AB5301">
              <w:rPr>
                <w:rFonts w:ascii="Times New Roman" w:hAnsi="Times New Roman" w:cs="Times New Roman"/>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6BB994EB" w14:textId="77777777" w:rsidR="00753E1C" w:rsidRPr="00AB5301" w:rsidRDefault="00753E1C" w:rsidP="00CE52CA">
            <w:pPr>
              <w:jc w:val="both"/>
              <w:rPr>
                <w:rFonts w:ascii="Times New Roman" w:hAnsi="Times New Roman" w:cs="Times New Roman"/>
              </w:rPr>
            </w:pPr>
            <w:r w:rsidRPr="00AB5301">
              <w:rPr>
                <w:rFonts w:ascii="Times New Roman" w:hAnsi="Times New Roman" w:cs="Times New Roman"/>
              </w:rPr>
              <w:lastRenderedPageBreak/>
              <w:t>приготовления, творческого оформления и подготовки к реализации горячих блюд, кулинарных изделий и закусок из яиц, творога, сыра, муки</w:t>
            </w:r>
          </w:p>
          <w:p w14:paraId="5455583C" w14:textId="4992EA6A" w:rsidR="00753E1C" w:rsidRPr="00AB5301" w:rsidRDefault="00753E1C" w:rsidP="00CE52CA">
            <w:pPr>
              <w:jc w:val="both"/>
              <w:rPr>
                <w:rFonts w:ascii="Times New Roman" w:hAnsi="Times New Roman" w:cs="Times New Roman"/>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753E1C" w:rsidRPr="00AB5301" w14:paraId="77CE5EE6" w14:textId="77777777" w:rsidTr="00AB5301">
        <w:trPr>
          <w:trHeight w:val="327"/>
        </w:trPr>
        <w:tc>
          <w:tcPr>
            <w:tcW w:w="959" w:type="dxa"/>
            <w:tcBorders>
              <w:left w:val="single" w:sz="4" w:space="0" w:color="auto"/>
              <w:right w:val="single" w:sz="4" w:space="0" w:color="auto"/>
            </w:tcBorders>
          </w:tcPr>
          <w:p w14:paraId="4CB4D39B" w14:textId="09CB321F" w:rsidR="00753E1C" w:rsidRPr="00AB5301" w:rsidRDefault="00753E1C" w:rsidP="00753E1C">
            <w:pPr>
              <w:rPr>
                <w:rFonts w:ascii="Times New Roman" w:hAnsi="Times New Roman" w:cs="Times New Roman"/>
                <w:bCs/>
              </w:rPr>
            </w:pPr>
            <w:r w:rsidRPr="00AB5301">
              <w:rPr>
                <w:rFonts w:ascii="Times New Roman" w:hAnsi="Times New Roman" w:cs="Times New Roman"/>
                <w:bCs/>
              </w:rPr>
              <w:lastRenderedPageBreak/>
              <w:t>ПК 2.7</w:t>
            </w:r>
            <w:r w:rsidR="00AB5301">
              <w:rPr>
                <w:rFonts w:ascii="Times New Roman" w:hAnsi="Times New Roman" w:cs="Times New Roman"/>
                <w:bCs/>
              </w:rPr>
              <w:t>.</w:t>
            </w:r>
          </w:p>
        </w:tc>
        <w:tc>
          <w:tcPr>
            <w:tcW w:w="3081" w:type="dxa"/>
            <w:tcBorders>
              <w:left w:val="single" w:sz="4" w:space="0" w:color="auto"/>
              <w:right w:val="single" w:sz="4" w:space="0" w:color="auto"/>
            </w:tcBorders>
          </w:tcPr>
          <w:p w14:paraId="1D73119A"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62770ECB" w14:textId="3EACFE0D"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 xml:space="preserve">организовывать их хранение в процессе приготовления горячих блюд, кулинарных изделий, </w:t>
            </w:r>
            <w:r w:rsidR="00CE52CA" w:rsidRPr="00AB5301">
              <w:rPr>
                <w:rFonts w:ascii="Times New Roman" w:hAnsi="Times New Roman" w:cs="Times New Roman"/>
              </w:rPr>
              <w:t>закусок</w:t>
            </w:r>
            <w:r w:rsidRPr="00AB5301">
              <w:rPr>
                <w:rFonts w:ascii="Times New Roman" w:hAnsi="Times New Roman" w:cs="Times New Roman"/>
              </w:rPr>
              <w:t xml:space="preserve"> из рыбы, нерыбного водного сырья;</w:t>
            </w:r>
          </w:p>
          <w:p w14:paraId="0C7F7763"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1113CB30"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горячих блюд, кулинарных изделий, закусок в соответствии с рецептурой;</w:t>
            </w:r>
          </w:p>
          <w:p w14:paraId="3F66A915"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607170C1"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 xml:space="preserve">использовать региональные </w:t>
            </w:r>
            <w:r w:rsidRPr="00AB5301">
              <w:rPr>
                <w:rFonts w:ascii="Times New Roman" w:hAnsi="Times New Roman" w:cs="Times New Roman"/>
              </w:rPr>
              <w:lastRenderedPageBreak/>
              <w:t>продукты для приготовления горячих блюд кулинарных изделий, закусок из рыбы, нерыбного водного сырья разнообразного ассортимента</w:t>
            </w:r>
          </w:p>
          <w:p w14:paraId="7AFF8C0E"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38ACDD2A"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варить рыбу порционными кусками в воде или в молоке;</w:t>
            </w:r>
          </w:p>
          <w:p w14:paraId="5AAD5345"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готовить на пару;</w:t>
            </w:r>
          </w:p>
          <w:p w14:paraId="4660750D"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припускать рыбу порционными кусками, изделия из рыбной котлетной массы в воде, бульоне;</w:t>
            </w:r>
          </w:p>
          <w:p w14:paraId="7D775EA4"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жарить порционные куски рыбу, рыбу целиком, изделия из рыбной котлетной массы основным способом, во фритюре;</w:t>
            </w:r>
          </w:p>
          <w:p w14:paraId="6776C17F"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жарить порционные куски рыбу, рыбу целиком, изделия из рыбной котлетной массы на решетке гриля и плоской поверхности;</w:t>
            </w:r>
          </w:p>
          <w:p w14:paraId="51EA1228"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фаршировать, тушить, запекать с гарниром и без;</w:t>
            </w:r>
          </w:p>
          <w:p w14:paraId="1BC76D63"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варить креветок, раков, гребешков, филе кальмаров, морскую капусту в воде и других жидкостях;</w:t>
            </w:r>
          </w:p>
          <w:p w14:paraId="4CBC352C"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бланшировать и отваривать мясо крабов;</w:t>
            </w:r>
          </w:p>
          <w:p w14:paraId="6B50BA64"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припускать мидий в небольшом количестве жидкости и собственном соку;</w:t>
            </w:r>
          </w:p>
          <w:p w14:paraId="130B6D44"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жарить кальмаров, креветок, мидий на решетке гриля, основным способом, в большом количестве жира;</w:t>
            </w:r>
          </w:p>
          <w:p w14:paraId="386B8293"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горячих блюд, кулинарных изделий из рыбы, нерыбного водного сырья; доводить до вкуса;</w:t>
            </w:r>
          </w:p>
          <w:p w14:paraId="0F7D1613"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4CC4941E"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 xml:space="preserve">проверять качество готовых </w:t>
            </w:r>
            <w:r w:rsidRPr="00AB5301">
              <w:rPr>
                <w:rFonts w:ascii="Times New Roman" w:hAnsi="Times New Roman" w:cs="Times New Roman"/>
              </w:rPr>
              <w:lastRenderedPageBreak/>
              <w:t>горячих блюд, кулинарных изделий, закусок из рыбы, нерыбного водного сырья перед отпуском, упаковкой на вынос;</w:t>
            </w:r>
          </w:p>
          <w:p w14:paraId="2C732C19"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596F95D2"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28D371DB" w14:textId="77777777" w:rsidR="00753E1C" w:rsidRPr="00AB5301" w:rsidRDefault="00753E1C" w:rsidP="009A4D71">
            <w:pPr>
              <w:pStyle w:val="a5"/>
              <w:numPr>
                <w:ilvl w:val="0"/>
                <w:numId w:val="17"/>
              </w:numPr>
              <w:tabs>
                <w:tab w:val="left" w:pos="217"/>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горячих блюд, кулинарных изделий, закусок из рыбы, нерыбного водного сырья;</w:t>
            </w:r>
          </w:p>
          <w:p w14:paraId="52C3ACDC"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37CB46A5"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хранить свежеприготовленные, охлажденные и замороженные блюда, кулинарные изделия, закуски из рыбы, нерыбного водного сырья;</w:t>
            </w:r>
          </w:p>
          <w:p w14:paraId="0C61EFCD"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разогревать блюда, кулинарные изделия, закуски из рыбы, нерыбного водного сырья с учетом требований к безопасности готовой продукции;</w:t>
            </w:r>
          </w:p>
          <w:p w14:paraId="2439465E"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444D5525"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рассчитывать стоимость,</w:t>
            </w:r>
          </w:p>
          <w:p w14:paraId="65C853D7"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5145526B" w14:textId="77777777" w:rsidR="00753E1C" w:rsidRPr="00AB5301" w:rsidRDefault="00753E1C" w:rsidP="009A4D71">
            <w:pPr>
              <w:pStyle w:val="a5"/>
              <w:numPr>
                <w:ilvl w:val="0"/>
                <w:numId w:val="17"/>
              </w:numPr>
              <w:tabs>
                <w:tab w:val="left" w:pos="175"/>
              </w:tabs>
              <w:ind w:left="34" w:hanging="34"/>
              <w:jc w:val="both"/>
              <w:rPr>
                <w:rFonts w:ascii="Times New Roman" w:hAnsi="Times New Roman" w:cs="Times New Roman"/>
              </w:rPr>
            </w:pPr>
            <w:r w:rsidRPr="00AB5301">
              <w:rPr>
                <w:rFonts w:ascii="Times New Roman" w:hAnsi="Times New Roman" w:cs="Times New Roman"/>
                <w:lang w:val="en-US"/>
              </w:rPr>
              <w:t xml:space="preserve">владеть профессиональной </w:t>
            </w:r>
            <w:r w:rsidRPr="00AB5301">
              <w:rPr>
                <w:rFonts w:ascii="Times New Roman" w:hAnsi="Times New Roman" w:cs="Times New Roman"/>
                <w:lang w:val="en-US"/>
              </w:rPr>
              <w:lastRenderedPageBreak/>
              <w:t>терминологией;</w:t>
            </w:r>
          </w:p>
          <w:p w14:paraId="5026D11A" w14:textId="6B77C19D" w:rsidR="00753E1C" w:rsidRPr="00AB5301" w:rsidRDefault="00753E1C" w:rsidP="009A4D71">
            <w:pPr>
              <w:pStyle w:val="a5"/>
              <w:numPr>
                <w:ilvl w:val="0"/>
                <w:numId w:val="17"/>
              </w:numPr>
              <w:tabs>
                <w:tab w:val="left" w:pos="175"/>
                <w:tab w:val="left" w:pos="201"/>
                <w:tab w:val="left" w:pos="261"/>
              </w:tabs>
              <w:ind w:left="34" w:hanging="34"/>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горячих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38F0FDB"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62602CC8"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w:t>
            </w:r>
          </w:p>
          <w:p w14:paraId="1EA2E7E6" w14:textId="1E32FB8E"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 xml:space="preserve">ингредиентов для горячих блюд кулинарных изделий, закусок из рыбы, нерыбного водного сырья разнообразного </w:t>
            </w:r>
            <w:r w:rsidR="00CE52CA" w:rsidRPr="00AB5301">
              <w:rPr>
                <w:rFonts w:ascii="Times New Roman" w:hAnsi="Times New Roman" w:cs="Times New Roman"/>
              </w:rPr>
              <w:t>а</w:t>
            </w:r>
            <w:r w:rsidRPr="00AB5301">
              <w:rPr>
                <w:rFonts w:ascii="Times New Roman" w:hAnsi="Times New Roman" w:cs="Times New Roman"/>
              </w:rPr>
              <w:t>ссортимента;</w:t>
            </w:r>
          </w:p>
          <w:p w14:paraId="6AA723F7"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291BAA86"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2569B0D2"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методы приготовления горячих блюд, кулинарных изделий, закусок из</w:t>
            </w:r>
          </w:p>
          <w:p w14:paraId="62B12F78"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рыбы, нерыбного водного сырья, правила их выбора с учетом типа питания, кулинарных свойств рыбы и нерыбного водного сырья;</w:t>
            </w:r>
          </w:p>
          <w:p w14:paraId="4276FDDD"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lastRenderedPageBreak/>
              <w:t>виды, назначение и правила безопасной эксплуатации оборудования, инвентаря инструментов;</w:t>
            </w:r>
          </w:p>
          <w:p w14:paraId="69F5D702"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w:t>
            </w:r>
          </w:p>
          <w:p w14:paraId="17464BC2"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температура подачи горячих блюд, кулинарных изделий, закусок из рыбы, нерыбного водного сырья;</w:t>
            </w:r>
          </w:p>
          <w:p w14:paraId="7ED517C1"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4FFD55DA"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44D36715"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7D267721"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47B51969"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099CA4B1"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горячих блюд, кулинарных изделий, закусок из рыбы, нерыбного водного сырья разнообразного ассортимента;</w:t>
            </w:r>
          </w:p>
          <w:p w14:paraId="5966E215"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разогревания,</w:t>
            </w:r>
          </w:p>
          <w:p w14:paraId="5AFC19EB"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готовых горячих блюд, кулинарных изделий, закусок из рыбы, нерыбного водного сырья разнообразного ассортимента;</w:t>
            </w:r>
          </w:p>
          <w:p w14:paraId="147B217E"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 xml:space="preserve">требования к безопасности хранения готовых горячих блюд, кулинарных изделий, закусок из рыбы, нерыбного водного сырья разнообразного </w:t>
            </w:r>
            <w:r w:rsidRPr="00AB5301">
              <w:rPr>
                <w:rFonts w:ascii="Times New Roman" w:hAnsi="Times New Roman" w:cs="Times New Roman"/>
              </w:rPr>
              <w:lastRenderedPageBreak/>
              <w:t>ассортимента;</w:t>
            </w:r>
          </w:p>
          <w:p w14:paraId="52C09F70"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маркирования упакованных блюд, кулинарных изделий, закусок</w:t>
            </w:r>
          </w:p>
          <w:p w14:paraId="42B15C29"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из рыбы, нерыбного водного сырья, правила заполнения этикеток</w:t>
            </w:r>
          </w:p>
          <w:p w14:paraId="29296DE2"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потребителей при отпуске на вынос;</w:t>
            </w:r>
          </w:p>
          <w:p w14:paraId="35693A8A"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20F785E5" w14:textId="77777777" w:rsidR="00753E1C" w:rsidRPr="00AB5301" w:rsidRDefault="00753E1C" w:rsidP="009A4D71">
            <w:pPr>
              <w:pStyle w:val="a5"/>
              <w:numPr>
                <w:ilvl w:val="0"/>
                <w:numId w:val="17"/>
              </w:numPr>
              <w:tabs>
                <w:tab w:val="left" w:pos="167"/>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7C30AC95" w14:textId="52D859CA" w:rsidR="00753E1C" w:rsidRPr="00AB5301" w:rsidRDefault="00753E1C" w:rsidP="009A4D71">
            <w:pPr>
              <w:pStyle w:val="a5"/>
              <w:numPr>
                <w:ilvl w:val="0"/>
                <w:numId w:val="17"/>
              </w:numPr>
              <w:tabs>
                <w:tab w:val="left" w:pos="167"/>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B934456" w14:textId="0D9B1FFA" w:rsidR="00753E1C" w:rsidRPr="00AB5301" w:rsidRDefault="00CE52CA" w:rsidP="00CE52CA">
            <w:pPr>
              <w:jc w:val="both"/>
              <w:rPr>
                <w:rFonts w:ascii="Times New Roman" w:hAnsi="Times New Roman" w:cs="Times New Roman"/>
              </w:rPr>
            </w:pPr>
            <w:r w:rsidRPr="00AB5301">
              <w:rPr>
                <w:rFonts w:ascii="Times New Roman" w:hAnsi="Times New Roman" w:cs="Times New Roman"/>
              </w:rPr>
              <w:lastRenderedPageBreak/>
              <w:t>-</w:t>
            </w:r>
            <w:r w:rsidR="00753E1C" w:rsidRPr="00AB5301">
              <w:rPr>
                <w:rFonts w:ascii="Times New Roman" w:hAnsi="Times New Roman" w:cs="Times New Roman"/>
              </w:rPr>
              <w:t>приготовления, творческого оформления и подготовки к реализации горячих блюд, кулинарных изделий, закусок из рыбы, нерыбного водного сырья разнообразного ассортимента;</w:t>
            </w:r>
          </w:p>
          <w:p w14:paraId="7259BDAC" w14:textId="6BB17BA5" w:rsidR="00753E1C" w:rsidRPr="00AB5301" w:rsidRDefault="00753E1C"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A4CD7" w:rsidRPr="00AB5301" w14:paraId="1F08299B" w14:textId="77777777" w:rsidTr="00AB5301">
        <w:trPr>
          <w:trHeight w:val="327"/>
        </w:trPr>
        <w:tc>
          <w:tcPr>
            <w:tcW w:w="959" w:type="dxa"/>
            <w:tcBorders>
              <w:left w:val="single" w:sz="4" w:space="0" w:color="auto"/>
              <w:right w:val="single" w:sz="4" w:space="0" w:color="auto"/>
            </w:tcBorders>
          </w:tcPr>
          <w:p w14:paraId="1D10516F" w14:textId="534E9458" w:rsidR="00AA4CD7" w:rsidRPr="00AB5301" w:rsidRDefault="00AA4CD7" w:rsidP="00AA4CD7">
            <w:pPr>
              <w:rPr>
                <w:rFonts w:ascii="Times New Roman" w:hAnsi="Times New Roman" w:cs="Times New Roman"/>
                <w:bCs/>
              </w:rPr>
            </w:pPr>
            <w:r w:rsidRPr="00AB5301">
              <w:rPr>
                <w:rFonts w:ascii="Times New Roman" w:hAnsi="Times New Roman" w:cs="Times New Roman"/>
                <w:bCs/>
              </w:rPr>
              <w:lastRenderedPageBreak/>
              <w:t>ПК 2.8</w:t>
            </w:r>
            <w:r w:rsidR="00AB5301">
              <w:rPr>
                <w:rFonts w:ascii="Times New Roman" w:hAnsi="Times New Roman" w:cs="Times New Roman"/>
                <w:bCs/>
              </w:rPr>
              <w:t>.</w:t>
            </w:r>
          </w:p>
        </w:tc>
        <w:tc>
          <w:tcPr>
            <w:tcW w:w="3081" w:type="dxa"/>
            <w:tcBorders>
              <w:left w:val="single" w:sz="4" w:space="0" w:color="auto"/>
              <w:right w:val="single" w:sz="4" w:space="0" w:color="auto"/>
            </w:tcBorders>
          </w:tcPr>
          <w:p w14:paraId="76E21D8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5B92ECA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горячих блюд, кулинарных изделий, закуок из мяса, домашней птицы, дичи. кролика;</w:t>
            </w:r>
          </w:p>
          <w:p w14:paraId="2E8E8AC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2D6EDDA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горячих блюд, кулинарных изделий, закусок в соответствии с рецептурой;</w:t>
            </w:r>
          </w:p>
          <w:p w14:paraId="1139C54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70511EE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731CAC3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2E086BE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свойств:</w:t>
            </w:r>
          </w:p>
          <w:p w14:paraId="1420BC1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варить мясо, мясные продукты, подготовленные тушки домашней птицы, дичи, кролика основным способом;</w:t>
            </w:r>
          </w:p>
          <w:p w14:paraId="46DB734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варить изделия из мясной котлетной массы, котлетной </w:t>
            </w:r>
            <w:r w:rsidRPr="00AB5301">
              <w:rPr>
                <w:rFonts w:ascii="Times New Roman" w:hAnsi="Times New Roman" w:cs="Times New Roman"/>
              </w:rPr>
              <w:lastRenderedPageBreak/>
              <w:t>массы из домашней птицы, дичи на пару;</w:t>
            </w:r>
          </w:p>
          <w:p w14:paraId="6BE3215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припускать мясо, мясные продукты, птицу, кролика порционными кусками, изделия из котлетной массы в небольшом количестве жидкости и на пару;</w:t>
            </w:r>
          </w:p>
          <w:p w14:paraId="03840F8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мясо крупным куском, подготовленные тушки птицы, дичи, кролика целиком;</w:t>
            </w:r>
          </w:p>
          <w:p w14:paraId="7C549BF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порционные куски мяса, мясных продуктов, домашней птицы, дичи, кролика, изделия из котлетной массы основным способом, во фритюре;</w:t>
            </w:r>
          </w:p>
          <w:p w14:paraId="54F0181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19D9F22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мясо, мясные продукты, домашнюю птицу, кролика мелкими кусками;</w:t>
            </w:r>
          </w:p>
          <w:p w14:paraId="592C291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пластованные тушки птицы под прессом;</w:t>
            </w:r>
          </w:p>
          <w:p w14:paraId="0E3176E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жарить на шпажках, на вертеле на огне, на гриле;</w:t>
            </w:r>
          </w:p>
          <w:p w14:paraId="1AAA649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тушить мясо крупным, порционным и мелкими кусками гарниром и без;</w:t>
            </w:r>
          </w:p>
          <w:p w14:paraId="15E0C57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6B039E2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бланшировать, отваривать мясные продукты;</w:t>
            </w:r>
          </w:p>
          <w:p w14:paraId="04D6FBB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горячих блюд, кулинарных изделий из мяса, мясных продуктов, домашней птицы, дичи, кролика; доводить до вкуса;</w:t>
            </w:r>
          </w:p>
          <w:p w14:paraId="4682475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0EF865A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проверять качество готовых горячих блюд, кулинарных изделий, закусок из мяса, </w:t>
            </w:r>
            <w:r w:rsidRPr="00AB5301">
              <w:rPr>
                <w:rFonts w:ascii="Times New Roman" w:hAnsi="Times New Roman" w:cs="Times New Roman"/>
              </w:rPr>
              <w:lastRenderedPageBreak/>
              <w:t>мясных продуктов, домашней птицы, дичи, кролика перед отпуском, упаковкой на вынос;</w:t>
            </w:r>
          </w:p>
          <w:p w14:paraId="6A6040E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09A6050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11CB39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горячих блюд, кулинарных изделий, закусок из мяса, мясных продуктов, домашней птицы, дичи, кролика;</w:t>
            </w:r>
          </w:p>
          <w:p w14:paraId="052288F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18ED2EC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5E28EB0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62CD37B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75E069C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3D4818B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вести расчет с потребителем при отпуске на вынос, учет реализованных горячих блюд, кулинарных изделий, закусок мяса, мясных продуктов, домашней птицы, дичи, </w:t>
            </w:r>
            <w:r w:rsidRPr="00AB5301">
              <w:rPr>
                <w:rFonts w:ascii="Times New Roman" w:hAnsi="Times New Roman" w:cs="Times New Roman"/>
              </w:rPr>
              <w:lastRenderedPageBreak/>
              <w:t>кролика разнообразного ассортимента;</w:t>
            </w:r>
          </w:p>
          <w:p w14:paraId="11E921B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1610E352" w14:textId="37BE246C"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25F16C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64FA96F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горячих блюд кулинарных изделий, закусок из мяса, домашней птицы, дичи, кролика разнообразного ассортимента;</w:t>
            </w:r>
          </w:p>
          <w:p w14:paraId="7C7EF33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2D45BBF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67486F5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приготовления горячих блюд, кулинарных изделий, закусок из мяса, мясных продуктов, домашней птицы, дичи, кролика, правила их выбора с учетом типа питания, кулинарных свойств продуктов;</w:t>
            </w:r>
          </w:p>
          <w:p w14:paraId="60E4EF9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49C8658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27EB8E3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12BB80D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3E4B708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нормы взаимозаменяемости основного сырья и дополнительных ингредиентов </w:t>
            </w:r>
            <w:r w:rsidRPr="00AB5301">
              <w:rPr>
                <w:rFonts w:ascii="Times New Roman" w:hAnsi="Times New Roman" w:cs="Times New Roman"/>
              </w:rPr>
              <w:lastRenderedPageBreak/>
              <w:t>с учетом сезонности, региональных особенностей</w:t>
            </w:r>
          </w:p>
          <w:p w14:paraId="6F29E25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w:t>
            </w:r>
          </w:p>
          <w:p w14:paraId="34DDB70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подачи;</w:t>
            </w:r>
          </w:p>
          <w:p w14:paraId="38C3EFB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4FD1488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горячих блюд, кулинарных изделий, закусок из мяса, мясных продуктов, домашней птицы, дичи, кролика разнообразного ассортимента;</w:t>
            </w:r>
          </w:p>
          <w:p w14:paraId="2AD9451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6C3BF3C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5303AEC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потребителей при отпуске на вынос;</w:t>
            </w:r>
          </w:p>
          <w:p w14:paraId="4F55A70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23F6302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20ED8C05" w14:textId="36A23C3C"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920FB42" w14:textId="5F27A02E" w:rsidR="00AA4CD7" w:rsidRPr="00AB5301" w:rsidRDefault="00CE52CA" w:rsidP="00CE52CA">
            <w:pPr>
              <w:jc w:val="both"/>
              <w:rPr>
                <w:rFonts w:ascii="Times New Roman" w:hAnsi="Times New Roman" w:cs="Times New Roman"/>
              </w:rPr>
            </w:pPr>
            <w:r w:rsidRPr="00AB5301">
              <w:rPr>
                <w:rFonts w:ascii="Times New Roman" w:hAnsi="Times New Roman" w:cs="Times New Roman"/>
              </w:rPr>
              <w:lastRenderedPageBreak/>
              <w:t>-</w:t>
            </w:r>
            <w:r w:rsidR="00AA4CD7" w:rsidRPr="00AB5301">
              <w:rPr>
                <w:rFonts w:ascii="Times New Roman" w:hAnsi="Times New Roman" w:cs="Times New Roman"/>
              </w:rPr>
              <w:t>приготовления, творческого оформления и подготовки к реализации горячих блюд, кулинарных изделий, закусок из мяса, мясных продуктов, домашней птицы, дичи, кролика;</w:t>
            </w:r>
          </w:p>
          <w:p w14:paraId="54215D61" w14:textId="1153F0DD" w:rsidR="00AA4CD7" w:rsidRPr="00AB5301"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AA4CD7" w:rsidRPr="00AB5301" w14:paraId="73F07732" w14:textId="77777777" w:rsidTr="00AB5301">
        <w:trPr>
          <w:trHeight w:val="327"/>
        </w:trPr>
        <w:tc>
          <w:tcPr>
            <w:tcW w:w="959" w:type="dxa"/>
            <w:tcBorders>
              <w:left w:val="single" w:sz="4" w:space="0" w:color="auto"/>
              <w:right w:val="single" w:sz="4" w:space="0" w:color="auto"/>
            </w:tcBorders>
          </w:tcPr>
          <w:p w14:paraId="2E449932" w14:textId="089DDFF2" w:rsidR="00AA4CD7" w:rsidRPr="00AB5301" w:rsidRDefault="00AA4CD7" w:rsidP="00AA4CD7">
            <w:pPr>
              <w:rPr>
                <w:rFonts w:ascii="Times New Roman" w:hAnsi="Times New Roman" w:cs="Times New Roman"/>
                <w:bCs/>
              </w:rPr>
            </w:pPr>
            <w:r w:rsidRPr="00AB5301">
              <w:rPr>
                <w:rFonts w:ascii="Times New Roman" w:hAnsi="Times New Roman" w:cs="Times New Roman"/>
                <w:bCs/>
              </w:rPr>
              <w:lastRenderedPageBreak/>
              <w:t>ПК 3.1</w:t>
            </w:r>
            <w:r w:rsidR="00AB5301">
              <w:rPr>
                <w:rFonts w:ascii="Times New Roman" w:hAnsi="Times New Roman" w:cs="Times New Roman"/>
                <w:bCs/>
              </w:rPr>
              <w:t>.</w:t>
            </w:r>
          </w:p>
        </w:tc>
        <w:tc>
          <w:tcPr>
            <w:tcW w:w="3081" w:type="dxa"/>
            <w:tcBorders>
              <w:left w:val="single" w:sz="4" w:space="0" w:color="auto"/>
              <w:right w:val="single" w:sz="4" w:space="0" w:color="auto"/>
            </w:tcBorders>
          </w:tcPr>
          <w:p w14:paraId="23DB9F8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3B82DF6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проводить текущую уборку рабочего места повара в соответствии с инструкциями и регламентами, стандартами чистоты;</w:t>
            </w:r>
          </w:p>
          <w:p w14:paraId="26C1F79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применять регламенты, стандарты и нормативно-техническую документацию, соблюдать санитарные требования;</w:t>
            </w:r>
          </w:p>
          <w:p w14:paraId="7A4549E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и применять моющие и дезинфицирующие средства;</w:t>
            </w:r>
          </w:p>
          <w:p w14:paraId="4F3022A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владеть техникой ухода за весоизмерительным оборудованием;</w:t>
            </w:r>
          </w:p>
          <w:p w14:paraId="04ADC89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19F6237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правила мытья кухонных ножей, острых, травмоопасных частей технологического оборудования;</w:t>
            </w:r>
          </w:p>
          <w:p w14:paraId="12BBBD2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условия хранения кухонной посуды, инвентаря, инструментов</w:t>
            </w:r>
          </w:p>
          <w:p w14:paraId="4753BBE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725D9FF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подготавливать к работе, </w:t>
            </w:r>
            <w:r w:rsidRPr="00AB5301">
              <w:rPr>
                <w:rFonts w:ascii="Times New Roman" w:hAnsi="Times New Roman" w:cs="Times New Roman"/>
              </w:rPr>
              <w:lastRenderedPageBreak/>
              <w:t>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0CCE559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правила техники безопасности, пожарной безопасности, охраны труда</w:t>
            </w:r>
          </w:p>
          <w:p w14:paraId="62B5745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663C1CB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2B25A74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их выбор в соответствии с технологическими требованиями;</w:t>
            </w:r>
          </w:p>
          <w:p w14:paraId="5E8EA3E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обеспечивать их хранение в соответствии с инструкциями и регламентами, стандартами чистоты;</w:t>
            </w:r>
          </w:p>
          <w:p w14:paraId="18B5DC39" w14:textId="2133E590"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E8778DF"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1E34D10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B433D4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организация работ по приготовлению холодных блюд, кулинарных изделий, закусок;</w:t>
            </w:r>
          </w:p>
          <w:p w14:paraId="0D938B5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последовательность выполнения технологических операций, современные методы приготовления холодных блюд, кулинарных изделий, закусок;</w:t>
            </w:r>
          </w:p>
          <w:p w14:paraId="70545BE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блюд, кулинарных изделий, закусок;</w:t>
            </w:r>
          </w:p>
          <w:p w14:paraId="6F56463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возможные последствия нарушения санитарии и гигиены;</w:t>
            </w:r>
          </w:p>
          <w:p w14:paraId="5BD1A1A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личной гигиене персонала при подготовки производственного инвентаря и кухонной посуды;</w:t>
            </w:r>
          </w:p>
          <w:p w14:paraId="1433312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безопасного хранения чистящих, моющих и дезинфицирующих средств, предназначенных для последующего использования;</w:t>
            </w:r>
          </w:p>
          <w:p w14:paraId="0AF1627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утилизации отходов</w:t>
            </w:r>
          </w:p>
          <w:p w14:paraId="695B12A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виды, назначение </w:t>
            </w:r>
            <w:r w:rsidRPr="00AB5301">
              <w:rPr>
                <w:rFonts w:ascii="Times New Roman" w:hAnsi="Times New Roman" w:cs="Times New Roman"/>
              </w:rPr>
              <w:lastRenderedPageBreak/>
              <w:t>упаковочных материалов, способы хранения пищевых продуктов;</w:t>
            </w:r>
          </w:p>
          <w:p w14:paraId="65E8271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1630E963"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способы и правила порционирования (комплектования), упаковки на</w:t>
            </w:r>
          </w:p>
          <w:p w14:paraId="6D7645B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вынос готовых холодных блюд, кулинарных изделий, закусок;</w:t>
            </w:r>
          </w:p>
          <w:p w14:paraId="6D5E6E8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условия, сроки, способы хранения холодных блюд, кулинарных изделий, закусок</w:t>
            </w:r>
          </w:p>
          <w:p w14:paraId="5AC214A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13CE2E02" w14:textId="629FBAD0"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tcPr>
          <w:p w14:paraId="126009A4" w14:textId="137ABCAA" w:rsidR="00AA4CD7" w:rsidRPr="00AB5301" w:rsidRDefault="00656140" w:rsidP="00CE52CA">
            <w:pPr>
              <w:jc w:val="both"/>
              <w:rPr>
                <w:rFonts w:ascii="Times New Roman" w:hAnsi="Times New Roman" w:cs="Times New Roman"/>
              </w:rPr>
            </w:pPr>
            <w:r w:rsidRPr="00AB5301">
              <w:rPr>
                <w:rFonts w:ascii="Times New Roman" w:hAnsi="Times New Roman" w:cs="Times New Roman"/>
              </w:rPr>
              <w:lastRenderedPageBreak/>
              <w:t xml:space="preserve">- </w:t>
            </w:r>
            <w:r w:rsidR="00AA4CD7" w:rsidRPr="00AB5301">
              <w:rPr>
                <w:rFonts w:ascii="Times New Roman" w:hAnsi="Times New Roman" w:cs="Times New Roman"/>
              </w:rPr>
              <w:t>подготовки, уборки рабочего места повара при выполнении работ по приготовлению холодных блюд, кулинарных изделий, закусок</w:t>
            </w:r>
          </w:p>
          <w:p w14:paraId="095E8A7C" w14:textId="77777777" w:rsidR="00AA4CD7" w:rsidRPr="00AB5301" w:rsidRDefault="00AA4CD7" w:rsidP="00CE52CA">
            <w:pPr>
              <w:jc w:val="both"/>
              <w:rPr>
                <w:rFonts w:ascii="Times New Roman" w:hAnsi="Times New Roman" w:cs="Times New Roman"/>
              </w:rPr>
            </w:pPr>
            <w:r w:rsidRPr="00AB5301">
              <w:rPr>
                <w:rFonts w:ascii="Times New Roman" w:hAnsi="Times New Roman" w:cs="Times New Roman"/>
              </w:rPr>
              <w:t>подбора, подготовки к работе, проверки технологического оборудования, производственного инвентаря, инструментов, весоизмерительных приборов</w:t>
            </w:r>
          </w:p>
          <w:p w14:paraId="0AF3697A" w14:textId="66A485F8" w:rsidR="00AA4CD7" w:rsidRPr="00AB5301" w:rsidRDefault="00AA4CD7" w:rsidP="00CE52CA">
            <w:pPr>
              <w:jc w:val="both"/>
              <w:rPr>
                <w:rFonts w:ascii="Times New Roman" w:hAnsi="Times New Roman" w:cs="Times New Roman"/>
              </w:rPr>
            </w:pPr>
            <w:r w:rsidRPr="00AB5301">
              <w:rPr>
                <w:rFonts w:ascii="Times New Roman" w:hAnsi="Times New Roman" w:cs="Times New Roman"/>
              </w:rPr>
              <w:t>подготовки рабочего места для порционирования (комплектования), упаковки на вынос готовых холодных</w:t>
            </w:r>
            <w:r w:rsidR="00656140" w:rsidRPr="00AB5301">
              <w:rPr>
                <w:rFonts w:ascii="Times New Roman" w:hAnsi="Times New Roman" w:cs="Times New Roman"/>
              </w:rPr>
              <w:t xml:space="preserve"> </w:t>
            </w:r>
            <w:r w:rsidRPr="00AB5301">
              <w:rPr>
                <w:rFonts w:ascii="Times New Roman" w:hAnsi="Times New Roman" w:cs="Times New Roman"/>
              </w:rPr>
              <w:t>блюд, кулинарных изделий, закусок</w:t>
            </w:r>
          </w:p>
          <w:p w14:paraId="67C7B826" w14:textId="37222A2A" w:rsidR="00AA4CD7" w:rsidRPr="00AB5301"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подготовки к использованию обработанного сырья, полуфабрикатов, пищевых продуктов, других расходных материалов</w:t>
            </w:r>
          </w:p>
        </w:tc>
      </w:tr>
      <w:tr w:rsidR="00AA4CD7" w:rsidRPr="00AB5301" w14:paraId="30EDB814" w14:textId="77777777" w:rsidTr="00AB5301">
        <w:trPr>
          <w:trHeight w:val="327"/>
        </w:trPr>
        <w:tc>
          <w:tcPr>
            <w:tcW w:w="959" w:type="dxa"/>
            <w:tcBorders>
              <w:left w:val="single" w:sz="4" w:space="0" w:color="auto"/>
              <w:right w:val="single" w:sz="4" w:space="0" w:color="auto"/>
            </w:tcBorders>
          </w:tcPr>
          <w:p w14:paraId="3621CEB8" w14:textId="2BA4F093" w:rsidR="00AA4CD7" w:rsidRPr="00AB5301" w:rsidRDefault="00AA4CD7" w:rsidP="00AA4CD7">
            <w:pPr>
              <w:rPr>
                <w:rFonts w:ascii="Times New Roman" w:hAnsi="Times New Roman" w:cs="Times New Roman"/>
                <w:bCs/>
              </w:rPr>
            </w:pPr>
            <w:r w:rsidRPr="00AB5301">
              <w:rPr>
                <w:rFonts w:ascii="Times New Roman" w:hAnsi="Times New Roman" w:cs="Times New Roman"/>
                <w:bCs/>
              </w:rPr>
              <w:lastRenderedPageBreak/>
              <w:t>ПК 3.2</w:t>
            </w:r>
            <w:r w:rsidR="00AB5301">
              <w:rPr>
                <w:rFonts w:ascii="Times New Roman" w:hAnsi="Times New Roman" w:cs="Times New Roman"/>
                <w:bCs/>
              </w:rPr>
              <w:t>.</w:t>
            </w:r>
          </w:p>
        </w:tc>
        <w:tc>
          <w:tcPr>
            <w:tcW w:w="3081" w:type="dxa"/>
            <w:tcBorders>
              <w:left w:val="single" w:sz="4" w:space="0" w:color="auto"/>
              <w:right w:val="single" w:sz="4" w:space="0" w:color="auto"/>
            </w:tcBorders>
          </w:tcPr>
          <w:p w14:paraId="602FCC2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24B8226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холодных соусов и заправок;</w:t>
            </w:r>
          </w:p>
          <w:p w14:paraId="470BA2C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2470875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холодных соусов и заправок в соответствии с рецептурой;</w:t>
            </w:r>
          </w:p>
          <w:p w14:paraId="0C0495F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осуществлять взаимозаменяемость продуктов в соответствии с </w:t>
            </w:r>
            <w:r w:rsidRPr="00AB5301">
              <w:rPr>
                <w:rFonts w:ascii="Times New Roman" w:hAnsi="Times New Roman" w:cs="Times New Roman"/>
              </w:rPr>
              <w:lastRenderedPageBreak/>
              <w:t>нормами закладки, особенностями заказа, сезонностью;</w:t>
            </w:r>
          </w:p>
          <w:p w14:paraId="26F995D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холодных соусов и заправок</w:t>
            </w:r>
          </w:p>
          <w:p w14:paraId="4FF56D8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примнять, комбинировать методы приготовления холодных соусов и заправок:</w:t>
            </w:r>
          </w:p>
          <w:p w14:paraId="1576F45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смешивать сливочное масло с наполнителями для получения масляных смесей;</w:t>
            </w:r>
          </w:p>
          <w:p w14:paraId="0F8948F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смешивать и настаивать растительные масла с пряностями;</w:t>
            </w:r>
          </w:p>
          <w:p w14:paraId="20C1C40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тереть хрен на терке и заливать кипятком;</w:t>
            </w:r>
          </w:p>
          <w:p w14:paraId="448A7AF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растирать горчичный порошок с пряным отваром;</w:t>
            </w:r>
          </w:p>
          <w:p w14:paraId="0F9C2C93"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взбивать растительное масло с сырыми желтками яиц для соуса майонез;</w:t>
            </w:r>
          </w:p>
          <w:p w14:paraId="7566CAE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пассеровать овощи, томатные про-</w:t>
            </w:r>
          </w:p>
          <w:p w14:paraId="038224E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дукты для маринада овощного;</w:t>
            </w:r>
          </w:p>
          <w:p w14:paraId="32CDB16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доводить до требуемой консистенции холодные соусы и заправки;</w:t>
            </w:r>
          </w:p>
          <w:p w14:paraId="181C1C0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готовить производные соуса майонез;</w:t>
            </w:r>
          </w:p>
          <w:p w14:paraId="096B2CC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корректировать ветовые оттенки и вкус холодных соусов;</w:t>
            </w:r>
          </w:p>
          <w:p w14:paraId="6FA2978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4B9BF4D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замораживать, хранить отдельные компоненты соусов;</w:t>
            </w:r>
          </w:p>
          <w:p w14:paraId="390C3A5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рационально использовать продукты, соусные полуфабрикаты;</w:t>
            </w:r>
          </w:p>
          <w:p w14:paraId="2525EBF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изменять закладку продуктов в соответствии с изменением выхода соуса;</w:t>
            </w:r>
          </w:p>
          <w:p w14:paraId="3ADA924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соусов;</w:t>
            </w:r>
          </w:p>
          <w:p w14:paraId="6E2AEAC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холодных соусов и заправок перед отпуском их на раздачу;</w:t>
            </w:r>
          </w:p>
          <w:p w14:paraId="7F7D186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порционировать, соусы с </w:t>
            </w:r>
            <w:r w:rsidRPr="00AB5301">
              <w:rPr>
                <w:rFonts w:ascii="Times New Roman" w:hAnsi="Times New Roman" w:cs="Times New Roman"/>
              </w:rPr>
              <w:lastRenderedPageBreak/>
              <w:t>применением мерного инвентаря, дозаторов, с соблюдением требований по безопасности готовой продукции;</w:t>
            </w:r>
          </w:p>
          <w:p w14:paraId="7D1EE27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соусов при порционировании;</w:t>
            </w:r>
          </w:p>
          <w:p w14:paraId="24E3CDF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w:t>
            </w:r>
          </w:p>
          <w:p w14:paraId="526186F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соусы с учетом требований к безопасности готовой продукции;</w:t>
            </w:r>
          </w:p>
          <w:p w14:paraId="0283DD2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соусы для транспортирования;</w:t>
            </w:r>
          </w:p>
          <w:p w14:paraId="4A043977" w14:textId="17C884E1"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творчески оформлять тарелку с холодными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4CBB09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05437033"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холодных соусов и заправок;</w:t>
            </w:r>
          </w:p>
          <w:p w14:paraId="0733FCF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707D530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12E7C4B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отдельных компонентов для холодных соусов и заправок;</w:t>
            </w:r>
          </w:p>
          <w:p w14:paraId="60731DF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методы приготовления </w:t>
            </w:r>
            <w:r w:rsidRPr="00AB5301">
              <w:rPr>
                <w:rFonts w:ascii="Times New Roman" w:hAnsi="Times New Roman" w:cs="Times New Roman"/>
              </w:rPr>
              <w:lastRenderedPageBreak/>
              <w:t>отдельных компонентов для холодных соусов и заправок;</w:t>
            </w:r>
          </w:p>
          <w:p w14:paraId="3B51530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степени готовности и качества отдельных компонентов холодных соусов и заправок;</w:t>
            </w:r>
          </w:p>
          <w:p w14:paraId="39EA827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готовых холодных соусов промышленного производства, их назначение и использование;</w:t>
            </w:r>
          </w:p>
          <w:p w14:paraId="749BEA0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1C6E878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температурный режим и правила приготовления холодных соусов и заправок;</w:t>
            </w:r>
          </w:p>
          <w:p w14:paraId="575236A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0807CB7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отдельных компонентов соусов, соусных полуфабрикатов</w:t>
            </w:r>
          </w:p>
          <w:p w14:paraId="2E152E1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подачи соусов;</w:t>
            </w:r>
          </w:p>
          <w:p w14:paraId="7D95A8A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соусов на стол; способы оформления тарелки соусами;</w:t>
            </w:r>
          </w:p>
          <w:p w14:paraId="7174046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температура подачи соусов;</w:t>
            </w:r>
          </w:p>
          <w:p w14:paraId="0AD8E4D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хранения готовых соусов;</w:t>
            </w:r>
          </w:p>
          <w:p w14:paraId="1F1D7528" w14:textId="3DD0D438"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48243AB9" w14:textId="1F2AEEC9" w:rsidR="00AA4CD7" w:rsidRPr="00AB5301"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lastRenderedPageBreak/>
              <w:t>приготовления, хранения холодных соусов и заправок, их порционировании на раздаче</w:t>
            </w:r>
          </w:p>
        </w:tc>
      </w:tr>
      <w:tr w:rsidR="00AA4CD7" w:rsidRPr="00AB5301" w14:paraId="66DC84F1" w14:textId="77777777" w:rsidTr="00AB5301">
        <w:trPr>
          <w:trHeight w:val="327"/>
        </w:trPr>
        <w:tc>
          <w:tcPr>
            <w:tcW w:w="959" w:type="dxa"/>
            <w:tcBorders>
              <w:left w:val="single" w:sz="4" w:space="0" w:color="auto"/>
              <w:right w:val="single" w:sz="4" w:space="0" w:color="auto"/>
            </w:tcBorders>
          </w:tcPr>
          <w:p w14:paraId="6BB4A0F2" w14:textId="71AE10F0" w:rsidR="00AA4CD7" w:rsidRPr="00AB5301" w:rsidRDefault="00AA4CD7" w:rsidP="00AA4CD7">
            <w:pPr>
              <w:rPr>
                <w:rFonts w:ascii="Times New Roman" w:hAnsi="Times New Roman" w:cs="Times New Roman"/>
                <w:bCs/>
              </w:rPr>
            </w:pPr>
            <w:r w:rsidRPr="00AB5301">
              <w:rPr>
                <w:rFonts w:ascii="Times New Roman" w:hAnsi="Times New Roman" w:cs="Times New Roman"/>
                <w:bCs/>
              </w:rPr>
              <w:lastRenderedPageBreak/>
              <w:t>ПК 3.3</w:t>
            </w:r>
            <w:r w:rsidR="00AB5301">
              <w:rPr>
                <w:rFonts w:ascii="Times New Roman" w:hAnsi="Times New Roman" w:cs="Times New Roman"/>
                <w:bCs/>
              </w:rPr>
              <w:t>.</w:t>
            </w:r>
          </w:p>
        </w:tc>
        <w:tc>
          <w:tcPr>
            <w:tcW w:w="3081" w:type="dxa"/>
            <w:tcBorders>
              <w:left w:val="single" w:sz="4" w:space="0" w:color="auto"/>
              <w:right w:val="single" w:sz="4" w:space="0" w:color="auto"/>
            </w:tcBorders>
          </w:tcPr>
          <w:p w14:paraId="64EC597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A320E9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салатов;</w:t>
            </w:r>
          </w:p>
          <w:p w14:paraId="4D668C33"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721D561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салатов в соответствии с рецептурой;</w:t>
            </w:r>
          </w:p>
          <w:p w14:paraId="6A7CC13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4F0C52F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салатов разнообразного ассортимента</w:t>
            </w:r>
          </w:p>
          <w:p w14:paraId="26D873C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58DD5D4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свежие и вареные овощи, свежие фрукты вручную и механическим способом;</w:t>
            </w:r>
          </w:p>
          <w:p w14:paraId="3F51109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замачивать сушеную морскую капусту для набухания;</w:t>
            </w:r>
          </w:p>
          <w:p w14:paraId="23F549F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измельчать мясные и рыбные продукты;</w:t>
            </w:r>
          </w:p>
          <w:p w14:paraId="14245B6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салатные заправки на основе растительного масла, уксуса, майонеза, сметаны и других кисломолочных продуктов;</w:t>
            </w:r>
          </w:p>
          <w:p w14:paraId="51D37F38"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прослаивать компоненты салата;</w:t>
            </w:r>
          </w:p>
          <w:p w14:paraId="39C46A66"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смешивать различные ингредиенты салатов;</w:t>
            </w:r>
          </w:p>
          <w:p w14:paraId="3F32A9D7"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заправлять салаты заправками;</w:t>
            </w:r>
          </w:p>
          <w:p w14:paraId="15AA6E5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доводить салаты до вкуса;</w:t>
            </w:r>
          </w:p>
          <w:p w14:paraId="4657627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2169097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санитарногигиенические требования при приготовления салатов;</w:t>
            </w:r>
          </w:p>
          <w:p w14:paraId="559C970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салатов перед отпуском, упаковкой на вынос;</w:t>
            </w:r>
          </w:p>
          <w:p w14:paraId="735A08D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6011BCC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2384F43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салатов;</w:t>
            </w:r>
          </w:p>
          <w:p w14:paraId="3E98CEF9"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салаты с учетом требований к безопасности готовой продукции;</w:t>
            </w:r>
          </w:p>
          <w:p w14:paraId="0748F1C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146F8E60"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владеть профессиональной терминологией;</w:t>
            </w:r>
          </w:p>
          <w:p w14:paraId="0B8F58A8" w14:textId="16B5A5C3"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салатов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A9EC793"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785B1C0E"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приготовления салатов разнообразного ассортимента;</w:t>
            </w:r>
          </w:p>
          <w:p w14:paraId="5A50342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51ECB75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01419CC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приготовления салатов, правила их выбора с учетом типа питания, кулинарных свойств продуктов;</w:t>
            </w:r>
          </w:p>
          <w:p w14:paraId="4D277B65"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7EB59F0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салатов;</w:t>
            </w:r>
          </w:p>
          <w:p w14:paraId="18A25324"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265C5B2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4020CCAB"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нормы взаимозаменяемости основного сырья и </w:t>
            </w:r>
            <w:r w:rsidRPr="00AB5301">
              <w:rPr>
                <w:rFonts w:ascii="Times New Roman" w:hAnsi="Times New Roman" w:cs="Times New Roman"/>
              </w:rPr>
              <w:lastRenderedPageBreak/>
              <w:t>дополнительных ингредиентов с учетом сезонности, региональных особенностей</w:t>
            </w:r>
          </w:p>
          <w:p w14:paraId="45588121"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салатов разнообразного ассортимента для подачи;</w:t>
            </w:r>
          </w:p>
          <w:p w14:paraId="6F5EB3FD"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контейнеров для отпуска на вынос салатов разнообразного ассортимента, в том числе региональных;</w:t>
            </w:r>
          </w:p>
          <w:p w14:paraId="1F2BEB6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салатов разнообразного ассортимента;</w:t>
            </w:r>
          </w:p>
          <w:p w14:paraId="72F3411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хранения салатов разнообразного ассортимента;</w:t>
            </w:r>
          </w:p>
          <w:p w14:paraId="7915B5D2"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салатов разнообразного ассортимента;</w:t>
            </w:r>
          </w:p>
          <w:p w14:paraId="50ED33C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потребителем при отпуске на вынос;</w:t>
            </w:r>
          </w:p>
          <w:p w14:paraId="36E8F25A"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21A626FC" w14:textId="77777777" w:rsidR="00AA4CD7" w:rsidRPr="00AB5301" w:rsidRDefault="00AA4CD7"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1548D883" w14:textId="7E32658A" w:rsidR="00AA4CD7" w:rsidRPr="00AB5301" w:rsidRDefault="00AA4CD7"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2BB89777" w14:textId="50B46E7C" w:rsidR="00AA4CD7" w:rsidRPr="00AB5301" w:rsidRDefault="00656140" w:rsidP="00CE52CA">
            <w:pPr>
              <w:jc w:val="both"/>
              <w:rPr>
                <w:rFonts w:ascii="Times New Roman" w:hAnsi="Times New Roman" w:cs="Times New Roman"/>
              </w:rPr>
            </w:pPr>
            <w:r w:rsidRPr="00AB5301">
              <w:rPr>
                <w:rFonts w:ascii="Times New Roman" w:hAnsi="Times New Roman" w:cs="Times New Roman"/>
              </w:rPr>
              <w:lastRenderedPageBreak/>
              <w:t xml:space="preserve">- </w:t>
            </w:r>
            <w:r w:rsidR="00AA4CD7" w:rsidRPr="00AB5301">
              <w:rPr>
                <w:rFonts w:ascii="Times New Roman" w:hAnsi="Times New Roman" w:cs="Times New Roman"/>
              </w:rPr>
              <w:t>приготовления, творческого оформления и подготовки к реализации салатов разнообразного ассортимента</w:t>
            </w:r>
          </w:p>
          <w:p w14:paraId="26A6C4E6" w14:textId="639788B8" w:rsidR="00AA4CD7" w:rsidRPr="00AB5301" w:rsidRDefault="00AA4CD7"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906DEB" w:rsidRPr="00AB5301" w14:paraId="275CCD8C" w14:textId="77777777" w:rsidTr="00AB5301">
        <w:trPr>
          <w:trHeight w:val="327"/>
        </w:trPr>
        <w:tc>
          <w:tcPr>
            <w:tcW w:w="959" w:type="dxa"/>
            <w:tcBorders>
              <w:left w:val="single" w:sz="4" w:space="0" w:color="auto"/>
              <w:right w:val="single" w:sz="4" w:space="0" w:color="auto"/>
            </w:tcBorders>
          </w:tcPr>
          <w:p w14:paraId="16795B8E" w14:textId="3DCCC9B7" w:rsidR="00906DEB" w:rsidRPr="00AB5301" w:rsidRDefault="00906DEB" w:rsidP="00906DEB">
            <w:pPr>
              <w:rPr>
                <w:rFonts w:ascii="Times New Roman" w:hAnsi="Times New Roman" w:cs="Times New Roman"/>
                <w:bCs/>
              </w:rPr>
            </w:pPr>
            <w:r w:rsidRPr="00AB5301">
              <w:rPr>
                <w:rFonts w:ascii="Times New Roman" w:hAnsi="Times New Roman" w:cs="Times New Roman"/>
                <w:bCs/>
              </w:rPr>
              <w:lastRenderedPageBreak/>
              <w:t>ПК 3.4</w:t>
            </w:r>
            <w:r w:rsidR="00AB5301">
              <w:rPr>
                <w:rFonts w:ascii="Times New Roman" w:hAnsi="Times New Roman" w:cs="Times New Roman"/>
                <w:bCs/>
              </w:rPr>
              <w:t>.</w:t>
            </w:r>
          </w:p>
        </w:tc>
        <w:tc>
          <w:tcPr>
            <w:tcW w:w="3081" w:type="dxa"/>
            <w:tcBorders>
              <w:left w:val="single" w:sz="4" w:space="0" w:color="auto"/>
              <w:right w:val="single" w:sz="4" w:space="0" w:color="auto"/>
            </w:tcBorders>
          </w:tcPr>
          <w:p w14:paraId="3DC5762A"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B5307F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организовывать их хранение </w:t>
            </w:r>
            <w:r w:rsidRPr="00AB5301">
              <w:rPr>
                <w:rFonts w:ascii="Times New Roman" w:hAnsi="Times New Roman" w:cs="Times New Roman"/>
              </w:rPr>
              <w:lastRenderedPageBreak/>
              <w:t>в процессе приготовления бутербродов, холодных закусок;</w:t>
            </w:r>
          </w:p>
          <w:p w14:paraId="1B657F5A"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1FD35366"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бутербродов, холодных закусок в соответствии с рецептурой;</w:t>
            </w:r>
          </w:p>
          <w:p w14:paraId="09333046"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0BCF9419"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бутербродов, холодных закусок разнообразного ассортимента</w:t>
            </w:r>
          </w:p>
          <w:p w14:paraId="35712C12"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51B46FBA"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свежие и вареные овощи, грибы, свежие фрукты вручную и механическим способом;</w:t>
            </w:r>
          </w:p>
          <w:p w14:paraId="122F0D76"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вымачивать, обрабатывать на филе, нарезать и хранить соленую сельдь;</w:t>
            </w:r>
          </w:p>
          <w:p w14:paraId="32242802"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готовить квашеную капусту;</w:t>
            </w:r>
          </w:p>
          <w:p w14:paraId="301F9AC9"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мариновать овощи, репчатый лук, грибы;</w:t>
            </w:r>
          </w:p>
          <w:p w14:paraId="4781E47D"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измельчать мясные и рыбные продукты, сыр;</w:t>
            </w:r>
          </w:p>
          <w:p w14:paraId="5D277696"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готовые блюда из различных продуктов;</w:t>
            </w:r>
          </w:p>
          <w:p w14:paraId="4DFD36E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фаршировать куриные и перепелиные яйца;</w:t>
            </w:r>
          </w:p>
          <w:p w14:paraId="063010AA"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фаршировать шляпки грибов;</w:t>
            </w:r>
          </w:p>
          <w:p w14:paraId="7CFC0DF0"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подготавливать, нарезать пшеничный и ржаной хлеб, обжаривать на масле или без;</w:t>
            </w:r>
          </w:p>
          <w:p w14:paraId="6CAFBBA0"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подготавливать масляные смеси, доводить их до нужной консистенции;</w:t>
            </w:r>
          </w:p>
          <w:p w14:paraId="2CBDEAAD"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вырезать украшения з овощей, грибов;</w:t>
            </w:r>
          </w:p>
          <w:p w14:paraId="0CE0CAF0"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измельчать, смешивать </w:t>
            </w:r>
            <w:r w:rsidRPr="00AB5301">
              <w:rPr>
                <w:rFonts w:ascii="Times New Roman" w:hAnsi="Times New Roman" w:cs="Times New Roman"/>
              </w:rPr>
              <w:lastRenderedPageBreak/>
              <w:t>различные ингредиенты для фарширования;</w:t>
            </w:r>
          </w:p>
          <w:p w14:paraId="26D615BB"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доводить до вкуса;</w:t>
            </w:r>
          </w:p>
          <w:p w14:paraId="7E0C77C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3F5C0D1F"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санитарногигиенические требования при приготовления бутербродов, холодных закусок;</w:t>
            </w:r>
          </w:p>
          <w:p w14:paraId="4970339B"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бутербродов, холодных закусок перед отпуском, упаковкой на вынос;</w:t>
            </w:r>
          </w:p>
          <w:p w14:paraId="707896E0"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5D40F9D9"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20BDD805"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бутербродов, холодных закусок;</w:t>
            </w:r>
          </w:p>
          <w:p w14:paraId="2E14F7A8"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бутерброды, холодные закуски</w:t>
            </w:r>
          </w:p>
          <w:p w14:paraId="756DB894"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 учетом требований к безопасности готовой продукции;</w:t>
            </w:r>
          </w:p>
          <w:p w14:paraId="0D4EE9B9"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27691DAC"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06A4238F"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владеть профессиональной терминологией;</w:t>
            </w:r>
          </w:p>
          <w:p w14:paraId="48BA15C0" w14:textId="61F4D0C8" w:rsidR="00906DEB" w:rsidRPr="00AB5301" w:rsidRDefault="00906DEB"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бутербродов, холодных закусок</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BF7752B"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2F56A75F"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критерии оценки качества основных продуктов и дополнительных ингредиентов </w:t>
            </w:r>
            <w:r w:rsidRPr="00AB5301">
              <w:rPr>
                <w:rFonts w:ascii="Times New Roman" w:hAnsi="Times New Roman" w:cs="Times New Roman"/>
              </w:rPr>
              <w:lastRenderedPageBreak/>
              <w:t>для приготовления бутербродов, холодных закусок разнообразного ассортимента;</w:t>
            </w:r>
          </w:p>
          <w:p w14:paraId="2A5FBC8F"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35D173A5"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3F4E5589"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приготовления бутербродов, холодных закусок, правила их выбора с учетом типа питания, кулинарных свойств продуктов;</w:t>
            </w:r>
          </w:p>
          <w:p w14:paraId="3B344562"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5F56878F"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холодных закусок;</w:t>
            </w:r>
          </w:p>
          <w:p w14:paraId="159B5351"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02D8002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338A94B6"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6677DAF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бутербродов, холодных закусок разнообразного ассортимента для подачи;</w:t>
            </w:r>
          </w:p>
          <w:p w14:paraId="1F182633"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контейнеров для отпуска на вынос бутербродов, холодных закусок разнообразного ассортимента, в том числе региональных;</w:t>
            </w:r>
          </w:p>
          <w:p w14:paraId="7C7E3EA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бутербродов, холодных закусок разнообразного ассортимента;</w:t>
            </w:r>
          </w:p>
          <w:p w14:paraId="12367B7D"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хранения, требования к безопасности</w:t>
            </w:r>
          </w:p>
          <w:p w14:paraId="4F2C36C3"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хранения бутербродов, </w:t>
            </w:r>
            <w:r w:rsidRPr="00AB5301">
              <w:rPr>
                <w:rFonts w:ascii="Times New Roman" w:hAnsi="Times New Roman" w:cs="Times New Roman"/>
              </w:rPr>
              <w:lastRenderedPageBreak/>
              <w:t>холодных закусок разнообразного ассортимента;</w:t>
            </w:r>
          </w:p>
          <w:p w14:paraId="6E3DB433"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маркирования упакованных бутербродов, холодных закусок, правила заполнения этикеток</w:t>
            </w:r>
          </w:p>
          <w:p w14:paraId="5036EECE"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потребителями при отпуске продукции на вынос;</w:t>
            </w:r>
          </w:p>
          <w:p w14:paraId="66742C6D"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11D93867" w14:textId="77777777" w:rsidR="00906DEB" w:rsidRPr="00AB5301" w:rsidRDefault="00906DEB"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25E14550" w14:textId="555582FC" w:rsidR="00906DEB" w:rsidRPr="00AB5301" w:rsidRDefault="00906DEB"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7618B00B" w14:textId="34FF5A66" w:rsidR="00906DEB" w:rsidRPr="00AB5301" w:rsidRDefault="00656140" w:rsidP="00CE52CA">
            <w:pPr>
              <w:jc w:val="both"/>
              <w:rPr>
                <w:rFonts w:ascii="Times New Roman" w:hAnsi="Times New Roman" w:cs="Times New Roman"/>
              </w:rPr>
            </w:pPr>
            <w:r w:rsidRPr="00AB5301">
              <w:rPr>
                <w:rFonts w:ascii="Times New Roman" w:hAnsi="Times New Roman" w:cs="Times New Roman"/>
              </w:rPr>
              <w:lastRenderedPageBreak/>
              <w:t xml:space="preserve">- </w:t>
            </w:r>
            <w:r w:rsidR="00906DEB" w:rsidRPr="00AB5301">
              <w:rPr>
                <w:rFonts w:ascii="Times New Roman" w:hAnsi="Times New Roman" w:cs="Times New Roman"/>
              </w:rPr>
              <w:t xml:space="preserve">приготовления, творческого оформления и подготовки к реализации бутербродов, холодных закусок разнообразного </w:t>
            </w:r>
            <w:r w:rsidR="00906DEB" w:rsidRPr="00AB5301">
              <w:rPr>
                <w:rFonts w:ascii="Times New Roman" w:hAnsi="Times New Roman" w:cs="Times New Roman"/>
              </w:rPr>
              <w:lastRenderedPageBreak/>
              <w:t>ассортимента;</w:t>
            </w:r>
          </w:p>
          <w:p w14:paraId="4E2CCA61" w14:textId="2C269C32" w:rsidR="00906DEB" w:rsidRPr="00AB5301" w:rsidRDefault="00906DEB"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74F66" w:rsidRPr="00AB5301" w14:paraId="542AB156" w14:textId="77777777" w:rsidTr="00AB5301">
        <w:trPr>
          <w:trHeight w:val="428"/>
        </w:trPr>
        <w:tc>
          <w:tcPr>
            <w:tcW w:w="959" w:type="dxa"/>
            <w:tcBorders>
              <w:left w:val="single" w:sz="4" w:space="0" w:color="auto"/>
              <w:right w:val="single" w:sz="4" w:space="0" w:color="auto"/>
            </w:tcBorders>
          </w:tcPr>
          <w:p w14:paraId="2D4A765B" w14:textId="74633523" w:rsidR="00D74F66" w:rsidRPr="00AB5301" w:rsidRDefault="00D74F66" w:rsidP="00D74F66">
            <w:pPr>
              <w:rPr>
                <w:rFonts w:ascii="Times New Roman" w:hAnsi="Times New Roman" w:cs="Times New Roman"/>
                <w:bCs/>
              </w:rPr>
            </w:pPr>
            <w:r w:rsidRPr="00AB5301">
              <w:rPr>
                <w:rFonts w:ascii="Times New Roman" w:hAnsi="Times New Roman" w:cs="Times New Roman"/>
                <w:bCs/>
              </w:rPr>
              <w:lastRenderedPageBreak/>
              <w:t>ПК 3.5</w:t>
            </w:r>
            <w:r w:rsidR="00AB5301">
              <w:rPr>
                <w:rFonts w:ascii="Times New Roman" w:hAnsi="Times New Roman" w:cs="Times New Roman"/>
                <w:bCs/>
              </w:rPr>
              <w:t>.</w:t>
            </w:r>
          </w:p>
        </w:tc>
        <w:tc>
          <w:tcPr>
            <w:tcW w:w="3081" w:type="dxa"/>
            <w:tcBorders>
              <w:left w:val="single" w:sz="4" w:space="0" w:color="auto"/>
              <w:right w:val="single" w:sz="4" w:space="0" w:color="auto"/>
            </w:tcBorders>
          </w:tcPr>
          <w:p w14:paraId="7C5B605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588C8E8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организовывать их хранение в процессе приготовления холодных блюд, кулинарных </w:t>
            </w:r>
            <w:r w:rsidRPr="00AB5301">
              <w:rPr>
                <w:rFonts w:ascii="Times New Roman" w:hAnsi="Times New Roman" w:cs="Times New Roman"/>
              </w:rPr>
              <w:lastRenderedPageBreak/>
              <w:t>изделий, закусок из рыбы, нерыбного водного сырья;</w:t>
            </w:r>
          </w:p>
          <w:p w14:paraId="2344B39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1DA9E2C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холодных блюд, кулинарных изделий, закусок в соответствии с рецептурой;</w:t>
            </w:r>
          </w:p>
          <w:p w14:paraId="196D8DA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1ADF798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0A46560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475E7161"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хранить готовые рыбные продукты с учетом требований к безопасности;</w:t>
            </w:r>
          </w:p>
          <w:p w14:paraId="0D306A3C"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тонкими ломтиками рыбные продукты, малосоленую рыбу вручную и на слайсере;</w:t>
            </w:r>
          </w:p>
          <w:p w14:paraId="15684B0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замачивать желатин, готовить рыбное желе;</w:t>
            </w:r>
          </w:p>
          <w:p w14:paraId="5D130D1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украшать и заливать рыбные продукты порциями;</w:t>
            </w:r>
          </w:p>
          <w:p w14:paraId="3EEA9C2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вынимать рыбное желе из форм;</w:t>
            </w:r>
          </w:p>
          <w:p w14:paraId="49763C3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доводить до вкуса;</w:t>
            </w:r>
          </w:p>
          <w:p w14:paraId="57F204D1"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соусы, заправки, гарниры для холодных блюд с учетом их сочетаемости;</w:t>
            </w:r>
          </w:p>
          <w:p w14:paraId="7AAFAE2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40B8DB0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санитарногигиенические требования при приготовления холодных блюд, закусок из рыбы, нерыбного водного сырья</w:t>
            </w:r>
          </w:p>
          <w:p w14:paraId="0EB81CE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проверять качество готовых </w:t>
            </w:r>
            <w:r w:rsidRPr="00AB5301">
              <w:rPr>
                <w:rFonts w:ascii="Times New Roman" w:hAnsi="Times New Roman" w:cs="Times New Roman"/>
              </w:rPr>
              <w:lastRenderedPageBreak/>
              <w:t>холодных блюд, кулинарных изделий, закусок из рыбы, нерыбного водного сырья перед отпуском, упаковкой на вынос;</w:t>
            </w:r>
          </w:p>
          <w:p w14:paraId="483A611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холодные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02ABF45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19C99BE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холодных блюд, кулинарных изделий, закусок из рыбы, нерыбного водного сырья;</w:t>
            </w:r>
          </w:p>
          <w:p w14:paraId="666EAEC8"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3F34128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4BB7F07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6A9168EF"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владеть профессиональной терминологией;</w:t>
            </w:r>
          </w:p>
          <w:p w14:paraId="6773994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lang w:val="en-US"/>
              </w:rPr>
              <w:t>консультировать потребителей,</w:t>
            </w:r>
          </w:p>
          <w:p w14:paraId="1CAB3D01" w14:textId="58CB12D3"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оказывать им помощь в выборе холодных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D6A0E3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08AF042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критерии оценки качества основных продуктов и дополнительных ингредиентов для холодных блюд кулинарных изделий, закусок </w:t>
            </w:r>
            <w:r w:rsidRPr="00AB5301">
              <w:rPr>
                <w:rFonts w:ascii="Times New Roman" w:hAnsi="Times New Roman" w:cs="Times New Roman"/>
              </w:rPr>
              <w:lastRenderedPageBreak/>
              <w:t>из рыбы, нерыбного водного сырья разнообразного ассортимента;</w:t>
            </w:r>
          </w:p>
          <w:p w14:paraId="3D3E44C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18E13128"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12277B1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приготовления холодных блюд, кулинарных изделий, закусок из рыбы, нерыбного водного сырья, правила их выбора с учетом типа питания, кулинарных свойств рыбы и нерыбного водного сырья;</w:t>
            </w:r>
          </w:p>
          <w:p w14:paraId="0FAAC82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25CC3D2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2751FC1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0F410E2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4DC86AB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1CB3076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1B30169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холодных блюд, кулинарных</w:t>
            </w:r>
          </w:p>
          <w:p w14:paraId="1EDEA73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изделий, закусок из рыбы, нерыбного водного сырья разнообразного ассортимента, в том числе региональных;</w:t>
            </w:r>
          </w:p>
          <w:p w14:paraId="5EC0FFE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методы сервировки и подачи, </w:t>
            </w:r>
            <w:r w:rsidRPr="00AB5301">
              <w:rPr>
                <w:rFonts w:ascii="Times New Roman" w:hAnsi="Times New Roman" w:cs="Times New Roman"/>
              </w:rPr>
              <w:lastRenderedPageBreak/>
              <w:t>температура подачи холодных блюд, кулинарных изделий, закусок из рыбы, нерыбного водного сырья разнообразного ассортимента;</w:t>
            </w:r>
          </w:p>
          <w:p w14:paraId="2D27345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хранения готовых холодных блюд, кулинарных изделий, закусок из рыбы, нерыбного водного сырья;</w:t>
            </w:r>
          </w:p>
          <w:p w14:paraId="540FB02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78E53A4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потребителем при отпуске продукции на вынос;</w:t>
            </w:r>
          </w:p>
          <w:p w14:paraId="0CFAAB6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70500ED3" w14:textId="078DC1EC"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C8FCBD4" w14:textId="433BBC3E" w:rsidR="00D74F66" w:rsidRPr="00AB5301" w:rsidRDefault="00656140" w:rsidP="00CE52CA">
            <w:pPr>
              <w:jc w:val="both"/>
              <w:rPr>
                <w:rFonts w:ascii="Times New Roman" w:hAnsi="Times New Roman" w:cs="Times New Roman"/>
              </w:rPr>
            </w:pPr>
            <w:r w:rsidRPr="00AB5301">
              <w:rPr>
                <w:rFonts w:ascii="Times New Roman" w:hAnsi="Times New Roman" w:cs="Times New Roman"/>
              </w:rPr>
              <w:lastRenderedPageBreak/>
              <w:t xml:space="preserve">- </w:t>
            </w:r>
            <w:r w:rsidR="00D74F66" w:rsidRPr="00AB5301">
              <w:rPr>
                <w:rFonts w:ascii="Times New Roman" w:hAnsi="Times New Roman" w:cs="Times New Roman"/>
              </w:rPr>
              <w:t xml:space="preserve">приготовления, творческого оформления и подготовки к реализации холодных блюд, кулинарных изделий, закусок из рыбы, нерыбного водного сырья разнообразного </w:t>
            </w:r>
            <w:r w:rsidR="00D74F66" w:rsidRPr="00AB5301">
              <w:rPr>
                <w:rFonts w:ascii="Times New Roman" w:hAnsi="Times New Roman" w:cs="Times New Roman"/>
              </w:rPr>
              <w:lastRenderedPageBreak/>
              <w:t>ассортимента;</w:t>
            </w:r>
          </w:p>
          <w:p w14:paraId="4A55AF16" w14:textId="138B78AF" w:rsidR="00D74F66" w:rsidRPr="00AB5301"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74F66" w:rsidRPr="00AB5301" w14:paraId="4CA75A7D" w14:textId="77777777" w:rsidTr="00AB5301">
        <w:trPr>
          <w:trHeight w:val="327"/>
        </w:trPr>
        <w:tc>
          <w:tcPr>
            <w:tcW w:w="959" w:type="dxa"/>
            <w:tcBorders>
              <w:left w:val="single" w:sz="4" w:space="0" w:color="auto"/>
              <w:right w:val="single" w:sz="4" w:space="0" w:color="auto"/>
            </w:tcBorders>
          </w:tcPr>
          <w:p w14:paraId="0749FB5E" w14:textId="1CFA80BE" w:rsidR="00D74F66" w:rsidRPr="00AB5301" w:rsidRDefault="00D74F66" w:rsidP="00D74F66">
            <w:pPr>
              <w:rPr>
                <w:rFonts w:ascii="Times New Roman" w:hAnsi="Times New Roman" w:cs="Times New Roman"/>
                <w:bCs/>
              </w:rPr>
            </w:pPr>
            <w:r w:rsidRPr="00AB5301">
              <w:rPr>
                <w:rFonts w:ascii="Times New Roman" w:hAnsi="Times New Roman" w:cs="Times New Roman"/>
                <w:bCs/>
              </w:rPr>
              <w:lastRenderedPageBreak/>
              <w:t>ПК 3.6</w:t>
            </w:r>
            <w:r w:rsidR="00AB5301">
              <w:rPr>
                <w:rFonts w:ascii="Times New Roman" w:hAnsi="Times New Roman" w:cs="Times New Roman"/>
                <w:bCs/>
              </w:rPr>
              <w:t>.</w:t>
            </w:r>
          </w:p>
        </w:tc>
        <w:tc>
          <w:tcPr>
            <w:tcW w:w="3081" w:type="dxa"/>
            <w:tcBorders>
              <w:left w:val="single" w:sz="4" w:space="0" w:color="auto"/>
              <w:right w:val="single" w:sz="4" w:space="0" w:color="auto"/>
            </w:tcBorders>
          </w:tcPr>
          <w:p w14:paraId="5183817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3D09804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w:t>
            </w:r>
          </w:p>
          <w:p w14:paraId="308AEE6C"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пряности, приправы, специи;</w:t>
            </w:r>
          </w:p>
          <w:p w14:paraId="5CE97BC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взвешивать, измерять продукты, входящие в состав холодных блюд, кулинарных </w:t>
            </w:r>
            <w:r w:rsidRPr="00AB5301">
              <w:rPr>
                <w:rFonts w:ascii="Times New Roman" w:hAnsi="Times New Roman" w:cs="Times New Roman"/>
              </w:rPr>
              <w:lastRenderedPageBreak/>
              <w:t>изделий, закусок в соответствии с рецептурой;</w:t>
            </w:r>
          </w:p>
          <w:p w14:paraId="043E534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660D269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218EC60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7D50ADF8"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хранить готовые мясные продукты с учетом требований к безопасности;</w:t>
            </w:r>
          </w:p>
          <w:p w14:paraId="1B2F0DB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порционировть отварную, жареную, запеченую домашнюю птицу, дичь;</w:t>
            </w:r>
          </w:p>
          <w:p w14:paraId="772DDA7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снимать кожу с отварного языка;</w:t>
            </w:r>
          </w:p>
          <w:p w14:paraId="35227E1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нарезать тонкими ломтиками мясные продукты вручную и на слайсере;</w:t>
            </w:r>
          </w:p>
          <w:p w14:paraId="074C0C3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замачивать желатин, готовить мясное, куриное желе;</w:t>
            </w:r>
          </w:p>
          <w:p w14:paraId="0B7CE42F"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украшать и заливать мясные продукты порциями;</w:t>
            </w:r>
          </w:p>
          <w:p w14:paraId="514AA8E1"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вынимать готовое желе из форм;</w:t>
            </w:r>
          </w:p>
          <w:p w14:paraId="383D965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доводить до вкуса;</w:t>
            </w:r>
          </w:p>
          <w:p w14:paraId="2DBDFA0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подбирать соусы, заправки, гарниры для холодных блюд с учетом их сочетаемости;</w:t>
            </w:r>
          </w:p>
          <w:p w14:paraId="6C2C9CC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068762C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санитарногигиенические требования при приготовления холодных блюд, закусок из мяса, мясных продуктов, домашней птицы, дичи</w:t>
            </w:r>
          </w:p>
          <w:p w14:paraId="12E50FB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проверять качество готовых </w:t>
            </w:r>
            <w:r w:rsidRPr="00AB5301">
              <w:rPr>
                <w:rFonts w:ascii="Times New Roman" w:hAnsi="Times New Roman" w:cs="Times New Roman"/>
              </w:rPr>
              <w:lastRenderedPageBreak/>
              <w:t>холодных блюд, кулинарных изделий, закусок из мяса, мясных продуктов, домашней птицы, дичи перед отпуском, упаковкой на вынос;</w:t>
            </w:r>
          </w:p>
          <w:p w14:paraId="789975E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соблюдением требований по безопасности готовой продукции;</w:t>
            </w:r>
          </w:p>
          <w:p w14:paraId="324D6AF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5F0CB721"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холодных блюд, кулинарных изделий,</w:t>
            </w:r>
          </w:p>
          <w:p w14:paraId="05DA587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закусок из мяса, мясных продуктов, домашней птицы, дичи;</w:t>
            </w:r>
          </w:p>
          <w:p w14:paraId="247F864C"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4B4FE1A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528FDD6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742D217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потребителем при отпуске продукции на вынос</w:t>
            </w:r>
          </w:p>
          <w:p w14:paraId="026AA24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3C3CFBC6" w14:textId="4FE09752"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CD65CD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26B5A2C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w:t>
            </w:r>
          </w:p>
          <w:p w14:paraId="2132052F"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16FD969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198719B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методы приготовления </w:t>
            </w:r>
            <w:r w:rsidRPr="00AB5301">
              <w:rPr>
                <w:rFonts w:ascii="Times New Roman" w:hAnsi="Times New Roman" w:cs="Times New Roman"/>
              </w:rPr>
              <w:lastRenderedPageBreak/>
              <w:t>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6EF33D4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0483A46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494750A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4FEDB77C"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сочетаемость с основными продуктами;</w:t>
            </w:r>
          </w:p>
          <w:p w14:paraId="6DA4FF5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основного сырья и дополнительных ингредиентов с учетом сезонности, региональных особенностей</w:t>
            </w:r>
          </w:p>
          <w:p w14:paraId="6DE3962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4F0413D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6A79BF1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5BA5116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правила хранения готовых </w:t>
            </w:r>
            <w:r w:rsidRPr="00AB5301">
              <w:rPr>
                <w:rFonts w:ascii="Times New Roman" w:hAnsi="Times New Roman" w:cs="Times New Roman"/>
              </w:rPr>
              <w:lastRenderedPageBreak/>
              <w:t>холодных блюд, кулинарных изделий, закусок из мяса, мясных продуктов, домашней птицы, дичи разнообразного ассортимента;</w:t>
            </w:r>
          </w:p>
          <w:p w14:paraId="669A594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4A604BC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потребителем при отпуске продукции на вынос;</w:t>
            </w:r>
          </w:p>
          <w:p w14:paraId="6B48716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поведения, степень ответственности за правильность расчетов с потребителями;</w:t>
            </w:r>
          </w:p>
          <w:p w14:paraId="5533614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0A93B55D" w14:textId="2F2780CA"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17C7653" w14:textId="65B17169" w:rsidR="00D74F66" w:rsidRPr="00AB5301" w:rsidRDefault="00656140" w:rsidP="00D74F66">
            <w:pPr>
              <w:jc w:val="both"/>
              <w:rPr>
                <w:rFonts w:ascii="Times New Roman" w:hAnsi="Times New Roman" w:cs="Times New Roman"/>
              </w:rPr>
            </w:pPr>
            <w:r w:rsidRPr="00AB5301">
              <w:rPr>
                <w:rFonts w:ascii="Times New Roman" w:hAnsi="Times New Roman" w:cs="Times New Roman"/>
              </w:rPr>
              <w:lastRenderedPageBreak/>
              <w:t xml:space="preserve">- </w:t>
            </w:r>
            <w:r w:rsidR="00D74F66" w:rsidRPr="00AB5301">
              <w:rPr>
                <w:rFonts w:ascii="Times New Roman" w:hAnsi="Times New Roman" w:cs="Times New Roman"/>
              </w:rPr>
              <w:t>приготовления, творческого оформления и подготовки к реализации холодных блюд, кулинарных изделий, закусок из мяса, мясных продуктов, домашней птицы, дичи разнообразного ассортимента</w:t>
            </w:r>
          </w:p>
          <w:p w14:paraId="5FA15E31" w14:textId="5ED42152" w:rsidR="00D74F66" w:rsidRPr="00AB5301"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 xml:space="preserve">ведения расчетов с потребителями при отпуске продукции на </w:t>
            </w:r>
            <w:r w:rsidRPr="00AB5301">
              <w:rPr>
                <w:rFonts w:ascii="Times New Roman" w:hAnsi="Times New Roman" w:cs="Times New Roman"/>
              </w:rPr>
              <w:lastRenderedPageBreak/>
              <w:t>вынос, взаимодействии с потребителями при отпуске продукции с прилавка/раздачи</w:t>
            </w:r>
          </w:p>
        </w:tc>
      </w:tr>
      <w:tr w:rsidR="00D74F66" w:rsidRPr="00AB5301" w14:paraId="49216E8E" w14:textId="77777777" w:rsidTr="00AB5301">
        <w:trPr>
          <w:trHeight w:val="327"/>
        </w:trPr>
        <w:tc>
          <w:tcPr>
            <w:tcW w:w="959" w:type="dxa"/>
            <w:tcBorders>
              <w:left w:val="single" w:sz="4" w:space="0" w:color="auto"/>
              <w:right w:val="single" w:sz="4" w:space="0" w:color="auto"/>
            </w:tcBorders>
          </w:tcPr>
          <w:p w14:paraId="3BF8BC9D" w14:textId="4B54C7EC" w:rsidR="00D74F66" w:rsidRPr="00AB5301" w:rsidRDefault="00D74F66" w:rsidP="00D74F66">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4.1</w:t>
            </w:r>
            <w:r w:rsidR="00AB5301">
              <w:rPr>
                <w:rFonts w:ascii="Times New Roman" w:hAnsi="Times New Roman" w:cs="Times New Roman"/>
                <w:bCs/>
              </w:rPr>
              <w:t>.</w:t>
            </w:r>
          </w:p>
        </w:tc>
        <w:tc>
          <w:tcPr>
            <w:tcW w:w="3081" w:type="dxa"/>
            <w:tcBorders>
              <w:left w:val="single" w:sz="4" w:space="0" w:color="auto"/>
              <w:right w:val="single" w:sz="4" w:space="0" w:color="auto"/>
            </w:tcBorders>
          </w:tcPr>
          <w:p w14:paraId="4DA803C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41A60E96"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проводить текущую уборку рабочего места повара в соответствии с инструкциями и регламентами, стандартами чистоты;</w:t>
            </w:r>
          </w:p>
          <w:p w14:paraId="1A8A5ECB"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применять регламенты, стандарты и нормативно-техническую документацию, соблюдать санитарные требования;</w:t>
            </w:r>
          </w:p>
          <w:p w14:paraId="4963647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и применять моющие и дезинфицирующие средства;</w:t>
            </w:r>
          </w:p>
          <w:p w14:paraId="0512177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владеть техникой ухода за весоизмерительным оборудованием;</w:t>
            </w:r>
          </w:p>
          <w:p w14:paraId="221A780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6C7BC244"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правила мытья кухонных ножей, острых, травмоопасных частей технологического оборудования;</w:t>
            </w:r>
          </w:p>
          <w:p w14:paraId="62D8921A"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соблюдать условия хранения кухонной посуды, инвентаря, инструментов</w:t>
            </w:r>
          </w:p>
          <w:p w14:paraId="2969E2C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5E2D1B38"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037A1F0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соблюдать правила техники безопасности, пожарной </w:t>
            </w:r>
            <w:r w:rsidRPr="00AB5301">
              <w:rPr>
                <w:rFonts w:ascii="Times New Roman" w:hAnsi="Times New Roman" w:cs="Times New Roman"/>
              </w:rPr>
              <w:lastRenderedPageBreak/>
              <w:t>безопасности, охраны труда</w:t>
            </w:r>
          </w:p>
          <w:p w14:paraId="7F04B6F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72EC0BC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и горячих сладких блюд, десертов, напитков</w:t>
            </w:r>
          </w:p>
          <w:p w14:paraId="648BC5D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613214D5"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осуществлять их выбор в соответствии с технологическими требованиями;</w:t>
            </w:r>
          </w:p>
          <w:p w14:paraId="59562B0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обеспечивать их хранение в соответствии с инструкциями и регламентами, стандартами чистоты;</w:t>
            </w:r>
          </w:p>
          <w:p w14:paraId="50689C17" w14:textId="59BCE0B0"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97CCF23"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6423415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378F69D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организация работ на участках (в зонах) по приготовлению холодных и горячих сладких блюд, десертов, напитков;</w:t>
            </w:r>
          </w:p>
          <w:p w14:paraId="13DC743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0B6409CD"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и горячих сладких блюд, десертов, напитков;</w:t>
            </w:r>
          </w:p>
          <w:p w14:paraId="17D8B572"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возможные последствия нарушения санитарии и гигиены;</w:t>
            </w:r>
          </w:p>
          <w:p w14:paraId="6FB5A430"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требования к личной гигиене персонала при подготовки производственного инвентаря и кухонной посуды;</w:t>
            </w:r>
          </w:p>
          <w:p w14:paraId="2668B41C"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безопасного хранения чистящих, моющих и дезинфицирующих средств, предназначенных для последующего использования;</w:t>
            </w:r>
          </w:p>
          <w:p w14:paraId="19D25497"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правила утилизации отходов;</w:t>
            </w:r>
          </w:p>
          <w:p w14:paraId="3503E419"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виды, назначение упаковочных материалов, способы хранения пищевых</w:t>
            </w:r>
          </w:p>
          <w:p w14:paraId="7152523E"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продуктов;</w:t>
            </w:r>
          </w:p>
          <w:p w14:paraId="7E2A1971"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способы и правила порционирования (комплектования), упаковки на вынос готовых холодных и горячих сладких блюд, десертов, напитков;</w:t>
            </w:r>
          </w:p>
          <w:p w14:paraId="301F0D3F"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 xml:space="preserve">условия, сроки, способы </w:t>
            </w:r>
            <w:r w:rsidRPr="00AB5301">
              <w:rPr>
                <w:rFonts w:ascii="Times New Roman" w:hAnsi="Times New Roman" w:cs="Times New Roman"/>
              </w:rPr>
              <w:lastRenderedPageBreak/>
              <w:t>хранения холодных и горячих сладких блюд, десертов, напитков</w:t>
            </w:r>
          </w:p>
          <w:p w14:paraId="324BF3D8" w14:textId="77777777" w:rsidR="00D74F66" w:rsidRPr="00AB5301" w:rsidRDefault="00D74F66" w:rsidP="009A4D71">
            <w:pPr>
              <w:pStyle w:val="a5"/>
              <w:numPr>
                <w:ilvl w:val="0"/>
                <w:numId w:val="17"/>
              </w:numPr>
              <w:tabs>
                <w:tab w:val="left" w:pos="145"/>
              </w:tabs>
              <w:ind w:left="0" w:firstLine="0"/>
              <w:jc w:val="both"/>
              <w:rPr>
                <w:rFonts w:ascii="Times New Roman" w:hAnsi="Times New Roman" w:cs="Times New Roman"/>
              </w:rPr>
            </w:pPr>
            <w:r w:rsidRPr="00AB5301">
              <w:rPr>
                <w:rFonts w:ascii="Times New Roman" w:hAnsi="Times New Roman" w:cs="Times New Roman"/>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5838FC04" w14:textId="26D663A9" w:rsidR="00D74F66" w:rsidRPr="00AB5301" w:rsidRDefault="00D74F66" w:rsidP="009A4D71">
            <w:pPr>
              <w:pStyle w:val="a5"/>
              <w:numPr>
                <w:ilvl w:val="0"/>
                <w:numId w:val="17"/>
              </w:numPr>
              <w:tabs>
                <w:tab w:val="left" w:pos="145"/>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vAlign w:val="center"/>
          </w:tcPr>
          <w:p w14:paraId="5F3BCBDC" w14:textId="6358AFA5" w:rsidR="00D74F66" w:rsidRPr="00AB5301" w:rsidRDefault="00656140" w:rsidP="00D74F66">
            <w:pPr>
              <w:rPr>
                <w:rFonts w:ascii="Times New Roman" w:hAnsi="Times New Roman" w:cs="Times New Roman"/>
              </w:rPr>
            </w:pPr>
            <w:r w:rsidRPr="00AB5301">
              <w:rPr>
                <w:rFonts w:ascii="Times New Roman" w:hAnsi="Times New Roman" w:cs="Times New Roman"/>
              </w:rPr>
              <w:lastRenderedPageBreak/>
              <w:t xml:space="preserve">- </w:t>
            </w:r>
            <w:r w:rsidR="00D74F66" w:rsidRPr="00AB5301">
              <w:rPr>
                <w:rFonts w:ascii="Times New Roman" w:hAnsi="Times New Roman" w:cs="Times New Roman"/>
              </w:rPr>
              <w:t>подготовки, уборки рабочего места, подготовки к работе, проверке технологического оборудования, производственного инвентаря, инструментов, весоизмерительных приборов;</w:t>
            </w:r>
          </w:p>
          <w:p w14:paraId="1D29013E" w14:textId="14089961" w:rsidR="00D74F66" w:rsidRPr="00AB5301" w:rsidRDefault="00D74F66"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подготовки к использованию обработанного сырья, полуфабрикатов, пищевых продуктов, других расходных материалов</w:t>
            </w:r>
          </w:p>
        </w:tc>
      </w:tr>
      <w:tr w:rsidR="008B2768" w:rsidRPr="00AB5301" w14:paraId="05A0F970" w14:textId="77777777" w:rsidTr="00AB5301">
        <w:trPr>
          <w:trHeight w:val="327"/>
        </w:trPr>
        <w:tc>
          <w:tcPr>
            <w:tcW w:w="959" w:type="dxa"/>
            <w:tcBorders>
              <w:left w:val="single" w:sz="4" w:space="0" w:color="auto"/>
              <w:right w:val="single" w:sz="4" w:space="0" w:color="auto"/>
            </w:tcBorders>
          </w:tcPr>
          <w:p w14:paraId="55453E2D" w14:textId="5CB02C04" w:rsidR="008B2768" w:rsidRPr="00AB5301" w:rsidRDefault="008B2768" w:rsidP="008B2768">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4.2</w:t>
            </w:r>
            <w:r w:rsidR="00AB5301">
              <w:rPr>
                <w:rFonts w:ascii="Times New Roman" w:hAnsi="Times New Roman" w:cs="Times New Roman"/>
                <w:bCs/>
              </w:rPr>
              <w:t>.</w:t>
            </w:r>
          </w:p>
        </w:tc>
        <w:tc>
          <w:tcPr>
            <w:tcW w:w="3081" w:type="dxa"/>
            <w:tcBorders>
              <w:left w:val="single" w:sz="4" w:space="0" w:color="auto"/>
              <w:right w:val="single" w:sz="4" w:space="0" w:color="auto"/>
            </w:tcBorders>
          </w:tcPr>
          <w:p w14:paraId="7A120F6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21E65ABC"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1D33904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вещества;</w:t>
            </w:r>
          </w:p>
          <w:p w14:paraId="5E32AD3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холодных сладких блюд, десертов в соответствии с рецептурой;</w:t>
            </w:r>
          </w:p>
          <w:p w14:paraId="592AE98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5E4D8069"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использовать региональные продукты для приготовления </w:t>
            </w:r>
            <w:r w:rsidRPr="00AB5301">
              <w:rPr>
                <w:rFonts w:ascii="Times New Roman" w:hAnsi="Times New Roman" w:cs="Times New Roman"/>
              </w:rPr>
              <w:lastRenderedPageBreak/>
              <w:t>холодных сладких блюд, десертов разнообразного ассортимента</w:t>
            </w:r>
          </w:p>
          <w:p w14:paraId="77BE172D" w14:textId="34843A41"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холодных сладких блюд, десертов с учетом типа питания, вида основного сырья, его кулинарных свойств:</w:t>
            </w:r>
          </w:p>
          <w:p w14:paraId="528C217E"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сладкие соусы;</w:t>
            </w:r>
          </w:p>
          <w:p w14:paraId="64EDBA4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использовать готовые виды теста;</w:t>
            </w:r>
          </w:p>
          <w:p w14:paraId="0F0F6DDD"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нарезать, измельчать, протирать вручную и механическим способом фрукты, ягоды;</w:t>
            </w:r>
          </w:p>
          <w:p w14:paraId="5DF682BD"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фрукты в сахарном сиропе, воде, вине;</w:t>
            </w:r>
          </w:p>
          <w:p w14:paraId="5502632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запекать фрукты;</w:t>
            </w:r>
          </w:p>
          <w:p w14:paraId="57A1B3FE"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взбивать яичные белки, яичные желтки, сливки;</w:t>
            </w:r>
          </w:p>
          <w:p w14:paraId="7182EA4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желатин, агар-агар;</w:t>
            </w:r>
          </w:p>
          <w:p w14:paraId="466322F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фруктовые, ягодные, молочные желе, муссы, кремы, фруктовые, ягодные самбуки;</w:t>
            </w:r>
          </w:p>
          <w:p w14:paraId="6441A1A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смешивать и взбивать готовые сухие смеси промышленного производства;</w:t>
            </w:r>
          </w:p>
          <w:p w14:paraId="44E3F69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и выпекать различные виды готового теста;</w:t>
            </w:r>
          </w:p>
          <w:p w14:paraId="7877ADA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отдельных полуфабрикатов, холодных сладких блюд, десертов;</w:t>
            </w:r>
          </w:p>
          <w:p w14:paraId="224F009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доводить до вкуса;</w:t>
            </w:r>
          </w:p>
          <w:p w14:paraId="4BD5AD6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5F69B2B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холодных сладких блюд, десертов перед отпуском, упаковкой на вынос;</w:t>
            </w:r>
          </w:p>
          <w:p w14:paraId="74F8F03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порционировать,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w:t>
            </w:r>
            <w:r w:rsidRPr="00AB5301">
              <w:rPr>
                <w:rFonts w:ascii="Times New Roman" w:hAnsi="Times New Roman" w:cs="Times New Roman"/>
              </w:rPr>
              <w:lastRenderedPageBreak/>
              <w:t>готовой продукции;</w:t>
            </w:r>
          </w:p>
          <w:p w14:paraId="0D24458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38AF8F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холодных сладких блюд, десертов;</w:t>
            </w:r>
          </w:p>
          <w:p w14:paraId="457E282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полуфабрикаты для холодных сладких блюд, десертов с учетом требований к безопасности пищевых продуктов;</w:t>
            </w:r>
          </w:p>
          <w:p w14:paraId="13D6FC6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399E5AB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0B0A905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потребителем при отпуске продукции на вынос;</w:t>
            </w:r>
          </w:p>
          <w:p w14:paraId="2F4F66F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5C6F20BC" w14:textId="142DEF05"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холодных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A63726D"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2429868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681BCFF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0E05795E"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030DC7B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холодных сладких блюд, десертов, правила их выбора с учетом типа питания, кулинарных свойств основного продукта;</w:t>
            </w:r>
          </w:p>
          <w:p w14:paraId="42B2A22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5A03654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ассортимент, рецептуры, требования к качеству, </w:t>
            </w:r>
            <w:r w:rsidRPr="00AB5301">
              <w:rPr>
                <w:rFonts w:ascii="Times New Roman" w:hAnsi="Times New Roman" w:cs="Times New Roman"/>
              </w:rPr>
              <w:lastRenderedPageBreak/>
              <w:t>температура подачи холодных сладких блюд, десертов;</w:t>
            </w:r>
          </w:p>
          <w:p w14:paraId="4F50F44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6FB7934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70998B3D"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холодных сладких блюд, десертов разнообразного ассортимента для подачи;</w:t>
            </w:r>
          </w:p>
          <w:p w14:paraId="4D7FA6F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холодных сладких блюд, десертов разнообразного ассортимента, в том числе региональных;</w:t>
            </w:r>
          </w:p>
          <w:p w14:paraId="3534F25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холодных сладких блюд, десертов разнообразного ассортимента;</w:t>
            </w:r>
          </w:p>
          <w:p w14:paraId="4B41348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холодных сладких блюд, десертов разнообразного ассортимента;</w:t>
            </w:r>
          </w:p>
          <w:p w14:paraId="1F88880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общения с потребителями</w:t>
            </w:r>
          </w:p>
          <w:p w14:paraId="53D7CA8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2E47A4B7" w14:textId="1881E0FC"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1F766565" w14:textId="5C57395C" w:rsidR="008B2768" w:rsidRPr="00AB5301" w:rsidRDefault="00656140" w:rsidP="008B2768">
            <w:pPr>
              <w:rPr>
                <w:rFonts w:ascii="Times New Roman" w:hAnsi="Times New Roman"/>
              </w:rPr>
            </w:pPr>
            <w:r w:rsidRPr="00AB5301">
              <w:rPr>
                <w:rFonts w:ascii="Times New Roman" w:hAnsi="Times New Roman"/>
              </w:rPr>
              <w:lastRenderedPageBreak/>
              <w:t xml:space="preserve">- </w:t>
            </w:r>
            <w:r w:rsidR="008B2768" w:rsidRPr="00AB5301">
              <w:rPr>
                <w:rFonts w:ascii="Times New Roman" w:hAnsi="Times New Roman"/>
              </w:rPr>
              <w:t>приготовления, творческого оформления и подготовки к реализации холодных сладких блюд, десертов</w:t>
            </w:r>
          </w:p>
          <w:p w14:paraId="0D86C0D9" w14:textId="1C1C8F0A" w:rsidR="008B2768" w:rsidRPr="00AB5301" w:rsidRDefault="008B2768" w:rsidP="009A4D71">
            <w:pPr>
              <w:pStyle w:val="a5"/>
              <w:numPr>
                <w:ilvl w:val="0"/>
                <w:numId w:val="8"/>
              </w:numPr>
              <w:tabs>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B2768" w:rsidRPr="00AB5301" w14:paraId="265E53C1" w14:textId="77777777" w:rsidTr="00AB5301">
        <w:trPr>
          <w:trHeight w:val="327"/>
        </w:trPr>
        <w:tc>
          <w:tcPr>
            <w:tcW w:w="959" w:type="dxa"/>
            <w:tcBorders>
              <w:left w:val="single" w:sz="4" w:space="0" w:color="auto"/>
              <w:right w:val="single" w:sz="4" w:space="0" w:color="auto"/>
            </w:tcBorders>
          </w:tcPr>
          <w:p w14:paraId="320B733D" w14:textId="1C003DB6" w:rsidR="008B2768" w:rsidRPr="00AB5301" w:rsidRDefault="008B2768" w:rsidP="008B2768">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4.3</w:t>
            </w:r>
            <w:r w:rsidR="00AB5301">
              <w:rPr>
                <w:rFonts w:ascii="Times New Roman" w:hAnsi="Times New Roman" w:cs="Times New Roman"/>
                <w:bCs/>
              </w:rPr>
              <w:t>.</w:t>
            </w:r>
          </w:p>
        </w:tc>
        <w:tc>
          <w:tcPr>
            <w:tcW w:w="3081" w:type="dxa"/>
            <w:tcBorders>
              <w:left w:val="single" w:sz="4" w:space="0" w:color="auto"/>
              <w:right w:val="single" w:sz="4" w:space="0" w:color="auto"/>
            </w:tcBorders>
          </w:tcPr>
          <w:p w14:paraId="656DBFD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E66C96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0849EDE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вещества;</w:t>
            </w:r>
          </w:p>
          <w:p w14:paraId="1739980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горячих сладких блюд, десертов в соответствии с рецептурой;</w:t>
            </w:r>
          </w:p>
          <w:p w14:paraId="178B2DB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осуществлять взаимозаменяемость продуктов в соответствии с </w:t>
            </w:r>
            <w:r w:rsidRPr="00AB5301">
              <w:rPr>
                <w:rFonts w:ascii="Times New Roman" w:hAnsi="Times New Roman" w:cs="Times New Roman"/>
              </w:rPr>
              <w:lastRenderedPageBreak/>
              <w:t>нормами закладки, особенностями заказа, сезонностью;</w:t>
            </w:r>
          </w:p>
          <w:p w14:paraId="5164F2FC"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горячих сладких блюд, десертов разнообразного ассортимента</w:t>
            </w:r>
          </w:p>
          <w:p w14:paraId="28CA87E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7CCCD1B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сладкие соусы;</w:t>
            </w:r>
          </w:p>
          <w:p w14:paraId="5896D5D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использовать готовые виды теста;</w:t>
            </w:r>
          </w:p>
          <w:p w14:paraId="2D9669F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нарезать, измельчать, протирать вручную и механическим способом фрукты, ягоды;</w:t>
            </w:r>
          </w:p>
          <w:p w14:paraId="7E6B8F1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фрукты в сахарном сиропе, воде, вине;</w:t>
            </w:r>
          </w:p>
          <w:p w14:paraId="7F5DD40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запекать фрукты в собственном соку, соусе, сливках;</w:t>
            </w:r>
          </w:p>
          <w:p w14:paraId="4D9AF21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жарить фрукты основным способом и на гриле;</w:t>
            </w:r>
          </w:p>
          <w:p w14:paraId="4C456FE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проваривать на водяной бане, запекать, варить в формах на пару основы для горячих десертов;</w:t>
            </w:r>
          </w:p>
          <w:p w14:paraId="1EE40409"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взбивать яичные белки, яичные желтки, сливки;</w:t>
            </w:r>
          </w:p>
          <w:p w14:paraId="2C7B897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сладкие блинчики, пудинги, оладьи, омлеты, вареники с ягодами, шарлотки;</w:t>
            </w:r>
          </w:p>
          <w:p w14:paraId="1A54620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смешивать и взбивать готовые сухие смеси промышленного производства;</w:t>
            </w:r>
          </w:p>
          <w:p w14:paraId="3242A12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и выпекать различные виды готового теста;</w:t>
            </w:r>
          </w:p>
          <w:p w14:paraId="412D4ED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отдельных полуфабрикатов, горячих сладких блюд, десертов;</w:t>
            </w:r>
          </w:p>
          <w:p w14:paraId="0236DA7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доводить до вкуса;</w:t>
            </w:r>
          </w:p>
          <w:p w14:paraId="0D66BAF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391FDCD1"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выбирать оборудование, производственный инвентарь, посуду, инструменты в соответствии со способом приготовления;</w:t>
            </w:r>
          </w:p>
          <w:p w14:paraId="16672029"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горячих сладких блюд, десертов перед отпуском, упаковкой на вынос;</w:t>
            </w:r>
          </w:p>
          <w:p w14:paraId="0D497D6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575C3D8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08B0E92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горячих сладких блюд, десертов;</w:t>
            </w:r>
          </w:p>
          <w:p w14:paraId="05ECCB0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охлаждать и замораживать полуфабрикаты для горячих сладких блюд, десертов с учетом требований к безопасности пищевых продуктов;</w:t>
            </w:r>
          </w:p>
          <w:p w14:paraId="68362AF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горячие сладкие блюда, десерты, полуфабрикаты для них с учетом требований по безопасности готовой продукции;</w:t>
            </w:r>
          </w:p>
          <w:p w14:paraId="011BABB1"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1D9643E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потребителем при отпуске продукции на вынос;</w:t>
            </w:r>
          </w:p>
          <w:p w14:paraId="28B6A00D"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7C50B8DC" w14:textId="0126D021"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горячих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3C89DFC"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32619DEC"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65F4244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621F89F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6EFC6C9E"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горячих сладких блюд, десертов, правила их выбора с учетом типа питания, кулинарных свойств основного продукта;</w:t>
            </w:r>
          </w:p>
          <w:p w14:paraId="64DFE9D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виды, назначение и правила безопасной эксплуатации </w:t>
            </w:r>
            <w:r w:rsidRPr="00AB5301">
              <w:rPr>
                <w:rFonts w:ascii="Times New Roman" w:hAnsi="Times New Roman" w:cs="Times New Roman"/>
              </w:rPr>
              <w:lastRenderedPageBreak/>
              <w:t>оборудования, инвентаря инструментов;</w:t>
            </w:r>
          </w:p>
          <w:p w14:paraId="7D1A2A60" w14:textId="6BD6CA8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горячих сладких блюд, десертов;</w:t>
            </w:r>
          </w:p>
          <w:p w14:paraId="6FD8A63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656CE02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1CDFE1C1" w14:textId="4FBB9F30"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горячих сладких блюд, десертов разнообразного ассортимента для подачи;</w:t>
            </w:r>
          </w:p>
          <w:p w14:paraId="53E47BA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7F69C8D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горячих сладких блюд, десертов разнообразного ассортимента;</w:t>
            </w:r>
          </w:p>
          <w:p w14:paraId="184B630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горячих сладких блюд, десертов разнообразного ассортимента;</w:t>
            </w:r>
          </w:p>
          <w:p w14:paraId="1F2406B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3FD0B79F" w14:textId="4421C91C"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29EAFA6F" w14:textId="77777777" w:rsidR="008B2768" w:rsidRPr="00AB5301" w:rsidRDefault="008B2768"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приготовления, творческого оформления и подготовки к реализации горячих сладких блюд, десертов</w:t>
            </w:r>
          </w:p>
          <w:p w14:paraId="45213796" w14:textId="36963B95" w:rsidR="008B2768" w:rsidRPr="00AB5301" w:rsidRDefault="008B2768"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8B2768" w:rsidRPr="00AB5301" w14:paraId="50BD6B39" w14:textId="77777777" w:rsidTr="00AB5301">
        <w:trPr>
          <w:trHeight w:val="327"/>
        </w:trPr>
        <w:tc>
          <w:tcPr>
            <w:tcW w:w="959" w:type="dxa"/>
            <w:tcBorders>
              <w:left w:val="single" w:sz="4" w:space="0" w:color="auto"/>
              <w:right w:val="single" w:sz="4" w:space="0" w:color="auto"/>
            </w:tcBorders>
          </w:tcPr>
          <w:p w14:paraId="7535115C" w14:textId="13597895" w:rsidR="008B2768" w:rsidRPr="00AB5301" w:rsidRDefault="008B2768" w:rsidP="008B2768">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4.4</w:t>
            </w:r>
            <w:r w:rsidR="00AB5301">
              <w:rPr>
                <w:rFonts w:ascii="Times New Roman" w:hAnsi="Times New Roman" w:cs="Times New Roman"/>
                <w:bCs/>
              </w:rPr>
              <w:t>.</w:t>
            </w:r>
          </w:p>
        </w:tc>
        <w:tc>
          <w:tcPr>
            <w:tcW w:w="3081" w:type="dxa"/>
            <w:tcBorders>
              <w:left w:val="single" w:sz="4" w:space="0" w:color="auto"/>
              <w:right w:val="single" w:sz="4" w:space="0" w:color="auto"/>
            </w:tcBorders>
          </w:tcPr>
          <w:p w14:paraId="2ABA54B5"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49507CD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2FD2432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вещества;</w:t>
            </w:r>
          </w:p>
          <w:p w14:paraId="30683E50"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холодных напитков в соответствии с рецептурой;</w:t>
            </w:r>
          </w:p>
          <w:p w14:paraId="2A2B4D8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5A4A961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холодных напитков разнообразного ассортимента</w:t>
            </w:r>
          </w:p>
          <w:p w14:paraId="7A6D3DA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4BE34A8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отжимать сок из фруктов, овощей, ягод;</w:t>
            </w:r>
          </w:p>
          <w:p w14:paraId="69AFA1B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смешивать различные соки с другими ингредиентам;</w:t>
            </w:r>
          </w:p>
          <w:p w14:paraId="11DBE6E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проваривать, настаивать плоды, свежие и сушеные, процеживать, смешивать настой с другими ингредиентами;</w:t>
            </w:r>
          </w:p>
          <w:p w14:paraId="3C36550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морс, компоты, хлодные фруктовые напитки;</w:t>
            </w:r>
          </w:p>
          <w:p w14:paraId="0B68EC5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квас из ржаного хлеба и готовых полуфабрикатов промышленного производства;</w:t>
            </w:r>
          </w:p>
          <w:p w14:paraId="533EEC8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лимонады;</w:t>
            </w:r>
          </w:p>
          <w:p w14:paraId="30045EE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холодные алкогольные напитки;</w:t>
            </w:r>
          </w:p>
          <w:p w14:paraId="32BA247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горячие напитки (чай, кофе) для подачи в холодном виде;</w:t>
            </w:r>
          </w:p>
          <w:p w14:paraId="2A16449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пряности для напитков;</w:t>
            </w:r>
          </w:p>
          <w:p w14:paraId="33535B9C"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напитков;</w:t>
            </w:r>
          </w:p>
          <w:p w14:paraId="1FEE2CF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доводить их до вкуса;</w:t>
            </w:r>
          </w:p>
          <w:p w14:paraId="0F3FC98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1D236364"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санитарные правила и нормы в процессе приготовления</w:t>
            </w:r>
          </w:p>
          <w:p w14:paraId="71A8A5E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холодных напитков перед отпуском, упаковкой на вынос;</w:t>
            </w:r>
          </w:p>
          <w:p w14:paraId="6DF1800F"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64CAA41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D056B0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холодных напитков;</w:t>
            </w:r>
          </w:p>
          <w:p w14:paraId="63E6FA1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холодные напитки с учетом требований по безопасности готовой продукции;</w:t>
            </w:r>
          </w:p>
          <w:p w14:paraId="2F15912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696DAF7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потребителем при отпуске продукции на вынос;</w:t>
            </w:r>
          </w:p>
          <w:p w14:paraId="2FF0B069"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0FE7E698" w14:textId="3FAC799F"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холодных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787388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19906BC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критерии оценки качества основных продуктов и </w:t>
            </w:r>
            <w:r w:rsidRPr="00AB5301">
              <w:rPr>
                <w:rFonts w:ascii="Times New Roman" w:hAnsi="Times New Roman" w:cs="Times New Roman"/>
              </w:rPr>
              <w:lastRenderedPageBreak/>
              <w:t>дополнительных ингредиентов для холодных напитков разнообразного ассортимента;</w:t>
            </w:r>
          </w:p>
          <w:p w14:paraId="5482CDB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391AAFF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4FDD38F9"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холодных</w:t>
            </w:r>
          </w:p>
          <w:p w14:paraId="74DF82A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напитков, правила их выбора с учетом типа питания, кулинарных свойств основного продукта;</w:t>
            </w:r>
          </w:p>
          <w:p w14:paraId="3DA4CEA3"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7698081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холодных напитков;</w:t>
            </w:r>
          </w:p>
          <w:p w14:paraId="417A97F8"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1724E1A2"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7CF0C3D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варианты оформления холодных напитков разнообразного ассортимента для подачи;</w:t>
            </w:r>
          </w:p>
          <w:p w14:paraId="3B95ED9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01C895A6"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холодных напитков разнообразного ассортимента;</w:t>
            </w:r>
          </w:p>
          <w:p w14:paraId="0721A1FA"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холодных напитков разнообразного ассортимента;</w:t>
            </w:r>
          </w:p>
          <w:p w14:paraId="304FAECB"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потребителем при отпуске продукции на вынос;</w:t>
            </w:r>
          </w:p>
          <w:p w14:paraId="7BF16A57" w14:textId="77777777" w:rsidR="008B2768" w:rsidRPr="00AB5301" w:rsidRDefault="008B2768"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4E86058C" w14:textId="77897CEE" w:rsidR="008B2768" w:rsidRPr="00AB5301" w:rsidRDefault="008B2768"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4189B1E0" w14:textId="77777777" w:rsidR="008B2768" w:rsidRPr="00AB5301" w:rsidRDefault="008B2768" w:rsidP="009A4D71">
            <w:pPr>
              <w:pStyle w:val="a5"/>
              <w:numPr>
                <w:ilvl w:val="0"/>
                <w:numId w:val="8"/>
              </w:numPr>
              <w:tabs>
                <w:tab w:val="left" w:pos="141"/>
              </w:tabs>
              <w:ind w:left="0" w:firstLine="0"/>
              <w:rPr>
                <w:rFonts w:ascii="Times New Roman" w:hAnsi="Times New Roman"/>
              </w:rPr>
            </w:pPr>
            <w:r w:rsidRPr="00AB5301">
              <w:rPr>
                <w:rFonts w:ascii="Times New Roman" w:hAnsi="Times New Roman"/>
              </w:rPr>
              <w:lastRenderedPageBreak/>
              <w:t>приготовления, творческого оформления и подготовки к реализации холодных напитков</w:t>
            </w:r>
          </w:p>
          <w:p w14:paraId="068FABC5" w14:textId="5A79A7CE" w:rsidR="008B2768" w:rsidRPr="00AB5301" w:rsidRDefault="008B2768"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 xml:space="preserve">ведения расчетов с </w:t>
            </w:r>
            <w:r w:rsidRPr="00AB5301">
              <w:rPr>
                <w:rFonts w:ascii="Times New Roman" w:hAnsi="Times New Roman"/>
              </w:rPr>
              <w:lastRenderedPageBreak/>
              <w:t>потребителями при отпуске продукции на вынос, взаимодействии с потребителями при отпуске продукции с прилавка/раздачи</w:t>
            </w:r>
          </w:p>
        </w:tc>
      </w:tr>
      <w:tr w:rsidR="00D566DC" w:rsidRPr="00AB5301" w14:paraId="69873BC1" w14:textId="77777777" w:rsidTr="00AB5301">
        <w:trPr>
          <w:trHeight w:val="327"/>
        </w:trPr>
        <w:tc>
          <w:tcPr>
            <w:tcW w:w="959" w:type="dxa"/>
            <w:tcBorders>
              <w:left w:val="single" w:sz="4" w:space="0" w:color="auto"/>
              <w:right w:val="single" w:sz="4" w:space="0" w:color="auto"/>
            </w:tcBorders>
          </w:tcPr>
          <w:p w14:paraId="3A536A96" w14:textId="74DADFA5" w:rsidR="00D566DC" w:rsidRPr="00AB5301" w:rsidRDefault="00D566DC" w:rsidP="00D566DC">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4.5</w:t>
            </w:r>
            <w:r w:rsidR="00AB5301">
              <w:rPr>
                <w:rFonts w:ascii="Times New Roman" w:hAnsi="Times New Roman" w:cs="Times New Roman"/>
                <w:bCs/>
              </w:rPr>
              <w:t>.</w:t>
            </w:r>
          </w:p>
        </w:tc>
        <w:tc>
          <w:tcPr>
            <w:tcW w:w="3081" w:type="dxa"/>
            <w:tcBorders>
              <w:left w:val="single" w:sz="4" w:space="0" w:color="auto"/>
              <w:right w:val="single" w:sz="4" w:space="0" w:color="auto"/>
            </w:tcBorders>
          </w:tcPr>
          <w:p w14:paraId="07F614E6"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68C6106"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организовывать их хранение в процессе приготовления горячих напитков с соблюдением требований по безопасности продукции, товарного </w:t>
            </w:r>
            <w:r w:rsidRPr="00AB5301">
              <w:rPr>
                <w:rFonts w:ascii="Times New Roman" w:hAnsi="Times New Roman" w:cs="Times New Roman"/>
              </w:rPr>
              <w:lastRenderedPageBreak/>
              <w:t>соседства;</w:t>
            </w:r>
          </w:p>
          <w:p w14:paraId="5272CFC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вещества;</w:t>
            </w:r>
          </w:p>
          <w:p w14:paraId="1999489B"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горячих напитков в соответствии с рецептурой;</w:t>
            </w:r>
          </w:p>
          <w:p w14:paraId="288310D7"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4729DA3A"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горячих напитков разнообразного ассортимента</w:t>
            </w:r>
          </w:p>
          <w:p w14:paraId="2BA5BFE8"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10C00326"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заваривать чай;</w:t>
            </w:r>
          </w:p>
          <w:p w14:paraId="31457071"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кофе в наплитной посуде и с помощью кофемашины;</w:t>
            </w:r>
          </w:p>
          <w:p w14:paraId="4FF77C4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кофе на песке;</w:t>
            </w:r>
          </w:p>
          <w:p w14:paraId="6466EEAE"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обжаривать зерна кофе;</w:t>
            </w:r>
          </w:p>
          <w:p w14:paraId="5BDF68F8"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какао, горячий шоколад;</w:t>
            </w:r>
          </w:p>
          <w:p w14:paraId="24CAD12E"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горячие алкогольные напитки;</w:t>
            </w:r>
          </w:p>
          <w:p w14:paraId="13C79872"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пряности для напитков;</w:t>
            </w:r>
          </w:p>
          <w:p w14:paraId="6B3012DF"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напитков;</w:t>
            </w:r>
          </w:p>
          <w:p w14:paraId="2E50DD77"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доводить их до вкуса;</w:t>
            </w:r>
          </w:p>
          <w:p w14:paraId="6F4CD9CC"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724C5075"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санитарные правила и нормы в процессе приготовления</w:t>
            </w:r>
          </w:p>
          <w:p w14:paraId="74B7815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готовых горячих напитков перед отпуском, упаковкой на вынос;</w:t>
            </w:r>
          </w:p>
          <w:p w14:paraId="3EE951DA"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порционировать, сервировать и горячие напитки для подачи с учетом рационального использования ресурсов, соблюдения </w:t>
            </w:r>
            <w:r w:rsidRPr="00AB5301">
              <w:rPr>
                <w:rFonts w:ascii="Times New Roman" w:hAnsi="Times New Roman" w:cs="Times New Roman"/>
              </w:rPr>
              <w:lastRenderedPageBreak/>
              <w:t>требований по безопасности готовой продукции;</w:t>
            </w:r>
          </w:p>
          <w:p w14:paraId="17F5E60C"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F8729A2"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температуру подачи горячих напитков;</w:t>
            </w:r>
          </w:p>
          <w:p w14:paraId="0F550C70"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w:t>
            </w:r>
          </w:p>
          <w:p w14:paraId="4CCADD55"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 с потребителем при отпуске продукции на вынос;</w:t>
            </w:r>
          </w:p>
          <w:p w14:paraId="1D99EC02"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2D2CD38F" w14:textId="34FFD24F" w:rsidR="00D566DC" w:rsidRPr="00AB5301" w:rsidRDefault="00D566D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горячих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090B5A5"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правила выбора основных продуктов и дополнительных ингредиентов с учетом их сочетаемости, взаимозаменяемости;</w:t>
            </w:r>
          </w:p>
          <w:p w14:paraId="1A9542F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горячих напитков разнообразного ассортимента;</w:t>
            </w:r>
          </w:p>
          <w:p w14:paraId="6B362D1B"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186D53EE"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нормы взаимозаменяемости сырья и продуктов;</w:t>
            </w:r>
          </w:p>
          <w:p w14:paraId="3539935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горячих напитков, правила их выбора с учетом типа питания, кулинарных свойств основного продукта;</w:t>
            </w:r>
          </w:p>
          <w:p w14:paraId="7CD5A406"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2B028852"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температура подачи горячих напитков;</w:t>
            </w:r>
          </w:p>
          <w:p w14:paraId="1B347B4C"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476ACD5A"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6754DF1E" w14:textId="2A2491EF" w:rsidR="00D566DC"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w:t>
            </w:r>
            <w:r w:rsidR="00D566DC" w:rsidRPr="00AB5301">
              <w:rPr>
                <w:rFonts w:ascii="Times New Roman" w:hAnsi="Times New Roman" w:cs="Times New Roman"/>
              </w:rPr>
              <w:t>ехника порционирования, варианты оформления горячих напитков разнообразного ассортимента для подачи;</w:t>
            </w:r>
          </w:p>
          <w:p w14:paraId="3E00718B"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3210ADB3"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температура подачи горячих напитков разнообразного ассортимента;</w:t>
            </w:r>
          </w:p>
          <w:p w14:paraId="44E47B74"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горячих напитков разнообразного ассортимента;</w:t>
            </w:r>
          </w:p>
          <w:p w14:paraId="0C60D94D"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расчета с потребителями;</w:t>
            </w:r>
          </w:p>
          <w:p w14:paraId="7A7D0F60" w14:textId="77777777" w:rsidR="00D566DC" w:rsidRPr="00AB5301" w:rsidRDefault="00D566D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2BBCF156" w14:textId="2AC3BCC1" w:rsidR="00D566DC" w:rsidRPr="00AB5301" w:rsidRDefault="00D566D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 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0E1C3ADA" w14:textId="77777777" w:rsidR="00D566DC" w:rsidRPr="00AB5301" w:rsidRDefault="00D566DC" w:rsidP="009A4D71">
            <w:pPr>
              <w:pStyle w:val="a5"/>
              <w:numPr>
                <w:ilvl w:val="0"/>
                <w:numId w:val="8"/>
              </w:numPr>
              <w:tabs>
                <w:tab w:val="left" w:pos="141"/>
              </w:tabs>
              <w:ind w:left="0" w:firstLine="0"/>
              <w:rPr>
                <w:rFonts w:ascii="Times New Roman" w:hAnsi="Times New Roman"/>
              </w:rPr>
            </w:pPr>
            <w:r w:rsidRPr="00AB5301">
              <w:rPr>
                <w:rFonts w:ascii="Times New Roman" w:hAnsi="Times New Roman"/>
              </w:rPr>
              <w:lastRenderedPageBreak/>
              <w:t>приготовления, творческого оформления и подготовки к реализации горячих напитков;</w:t>
            </w:r>
          </w:p>
          <w:p w14:paraId="0A8348A9" w14:textId="6C0A70A2" w:rsidR="00D566DC" w:rsidRPr="00AB5301" w:rsidRDefault="00D566D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 xml:space="preserve">ведения расчетов с потребителями при отпуске продукции на вынос, взаимодействии с потребителями при отпуске продукции с </w:t>
            </w:r>
            <w:r w:rsidRPr="00AB5301">
              <w:rPr>
                <w:rFonts w:ascii="Times New Roman" w:hAnsi="Times New Roman"/>
              </w:rPr>
              <w:lastRenderedPageBreak/>
              <w:t>прилавка/раздачи</w:t>
            </w:r>
          </w:p>
        </w:tc>
      </w:tr>
      <w:tr w:rsidR="00491B2C" w:rsidRPr="00AB5301" w14:paraId="5361990B" w14:textId="77777777" w:rsidTr="00AB5301">
        <w:trPr>
          <w:trHeight w:val="327"/>
        </w:trPr>
        <w:tc>
          <w:tcPr>
            <w:tcW w:w="959" w:type="dxa"/>
            <w:tcBorders>
              <w:left w:val="single" w:sz="4" w:space="0" w:color="auto"/>
              <w:right w:val="single" w:sz="4" w:space="0" w:color="auto"/>
            </w:tcBorders>
          </w:tcPr>
          <w:p w14:paraId="4D2FA30F" w14:textId="46FC1BEA" w:rsidR="00491B2C" w:rsidRPr="00AB5301" w:rsidRDefault="00491B2C" w:rsidP="00491B2C">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5.1</w:t>
            </w:r>
            <w:r w:rsidR="00AB5301">
              <w:rPr>
                <w:rFonts w:ascii="Times New Roman" w:hAnsi="Times New Roman" w:cs="Times New Roman"/>
                <w:bCs/>
              </w:rPr>
              <w:t>.</w:t>
            </w:r>
          </w:p>
        </w:tc>
        <w:tc>
          <w:tcPr>
            <w:tcW w:w="3081" w:type="dxa"/>
            <w:tcBorders>
              <w:left w:val="single" w:sz="4" w:space="0" w:color="auto"/>
              <w:right w:val="single" w:sz="4" w:space="0" w:color="auto"/>
            </w:tcBorders>
          </w:tcPr>
          <w:p w14:paraId="4EC88CA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7EC9A8D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195EC10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применять регламенты, стандарты и нормативно-техническую документацию, соблюдать санитарные требования;</w:t>
            </w:r>
          </w:p>
          <w:p w14:paraId="631F241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и применять моющие и дезинфицирующие средства;</w:t>
            </w:r>
          </w:p>
          <w:p w14:paraId="3CB899A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владеть техникой ухода за весоизмерительным оборудованием;</w:t>
            </w:r>
          </w:p>
          <w:p w14:paraId="10EBECA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45E2404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правила мытья кухонных ножей, острых, травмоопасных частей технологического оборудования;</w:t>
            </w:r>
          </w:p>
          <w:p w14:paraId="13C8781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обеспечивать чистоту, </w:t>
            </w:r>
            <w:r w:rsidRPr="00AB5301">
              <w:rPr>
                <w:rFonts w:ascii="Times New Roman" w:hAnsi="Times New Roman" w:cs="Times New Roman"/>
              </w:rPr>
              <w:lastRenderedPageBreak/>
              <w:t>безопасность кондитерских мешков;</w:t>
            </w:r>
          </w:p>
          <w:p w14:paraId="0CB4398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условия хранения производственной посуды, инвентаря, инструментов</w:t>
            </w:r>
          </w:p>
          <w:p w14:paraId="7910308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инструменты, посуду в соответствии с видом работ в кондитерском цехе;</w:t>
            </w:r>
          </w:p>
          <w:p w14:paraId="7D22C39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к работе, проверять технологическое оборудование, производственный инвентарь, инструменты, весоизмерительные приборы в</w:t>
            </w:r>
          </w:p>
          <w:p w14:paraId="39B6978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соответствии с инструкциями и регламентами, стандартами чистоты;</w:t>
            </w:r>
          </w:p>
          <w:p w14:paraId="2CDFF2E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правила техники безопасности, пожарной безопасности, охраны труда</w:t>
            </w:r>
          </w:p>
          <w:p w14:paraId="378F608C" w14:textId="26757D9A"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E49D8B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требования охраны труда, пожарной безопасности и производственной санитарии в организации питания;</w:t>
            </w:r>
          </w:p>
          <w:p w14:paraId="420B1EA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3FA3950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организация работ в кондитерском цехе;</w:t>
            </w:r>
          </w:p>
          <w:p w14:paraId="019A104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последовательность выполнения технологических операций, современные методы изготовления хлебобулочных, мучных кондитерских изделий;</w:t>
            </w:r>
          </w:p>
          <w:p w14:paraId="0E6E631C"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хлебобулочных, мучных кондитерских изделий;</w:t>
            </w:r>
          </w:p>
          <w:p w14:paraId="3BDCE65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возможные последствия нарушения санитарии и гигиены;</w:t>
            </w:r>
          </w:p>
          <w:p w14:paraId="247C78CC"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личной гигиене персонала при подготовки производственного инвентаря и производственной посуды;</w:t>
            </w:r>
          </w:p>
          <w:p w14:paraId="5632F14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правила безопасного хранения чистящих, моющих и дезинфицирующих средств, предназначенных для последующего использования;</w:t>
            </w:r>
          </w:p>
          <w:p w14:paraId="7B5F932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утилизации отходов</w:t>
            </w:r>
          </w:p>
          <w:p w14:paraId="1C9D0EE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упаковочных материалов, способы хранения пищевых продуктов, готовых хлебобулочных, мучных кондитерских изделий;</w:t>
            </w:r>
          </w:p>
          <w:p w14:paraId="505124D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оборудования, инвентаря посуды, используемых для</w:t>
            </w:r>
          </w:p>
          <w:p w14:paraId="53FFD23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порционирования (комплектования), укладки готовых хлебобулочных, мучных кондитерских изделий;</w:t>
            </w:r>
          </w:p>
          <w:p w14:paraId="182FFD4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способы и правила порционирования (комплектования), укладки, упаковки на вынос готовых хлебобулочных, мучных кондитерских изделий;</w:t>
            </w:r>
          </w:p>
          <w:p w14:paraId="0413F48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условия, сроки, способы хранения хлебобулочных, мучных кондитерских изделий</w:t>
            </w:r>
          </w:p>
          <w:p w14:paraId="0C984B7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4994C49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оформления заявок на склад;</w:t>
            </w:r>
          </w:p>
          <w:p w14:paraId="1277BC7E" w14:textId="6B46A7F3"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виды, назначение и правила эксплуатации приборов для экспресс оценки качества и безопасности сырья, продуктов, материалов;</w:t>
            </w:r>
          </w:p>
        </w:tc>
        <w:tc>
          <w:tcPr>
            <w:tcW w:w="2403" w:type="dxa"/>
            <w:tcBorders>
              <w:top w:val="single" w:sz="4" w:space="0" w:color="auto"/>
              <w:left w:val="single" w:sz="4" w:space="0" w:color="auto"/>
              <w:bottom w:val="single" w:sz="4" w:space="0" w:color="auto"/>
              <w:right w:val="single" w:sz="4" w:space="0" w:color="auto"/>
            </w:tcBorders>
          </w:tcPr>
          <w:p w14:paraId="493105CB"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подготовки, уборки рабочего места кондитера, подготовки к работе, проверке технологического оборудования, производственного инвентаря, инструментов, весоизмерительных приборов</w:t>
            </w:r>
          </w:p>
          <w:p w14:paraId="1686FB41" w14:textId="78B82B44" w:rsidR="00491B2C" w:rsidRPr="00AB5301"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подготовки пищевых продуктов, других расходных материалов, обеспечении их хранения в соответствии с инструкциями и регламентами, стандартами чистоты</w:t>
            </w:r>
          </w:p>
        </w:tc>
      </w:tr>
      <w:tr w:rsidR="00491B2C" w:rsidRPr="00AB5301" w14:paraId="049C0351" w14:textId="77777777" w:rsidTr="00AB5301">
        <w:trPr>
          <w:trHeight w:val="327"/>
        </w:trPr>
        <w:tc>
          <w:tcPr>
            <w:tcW w:w="959" w:type="dxa"/>
            <w:tcBorders>
              <w:left w:val="single" w:sz="4" w:space="0" w:color="auto"/>
              <w:right w:val="single" w:sz="4" w:space="0" w:color="auto"/>
            </w:tcBorders>
          </w:tcPr>
          <w:p w14:paraId="39E90887" w14:textId="1A709D27" w:rsidR="00491B2C" w:rsidRPr="00AB5301" w:rsidRDefault="00491B2C" w:rsidP="00491B2C">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5.2</w:t>
            </w:r>
            <w:r w:rsidR="00AB5301">
              <w:rPr>
                <w:rFonts w:ascii="Times New Roman" w:hAnsi="Times New Roman" w:cs="Times New Roman"/>
                <w:bCs/>
              </w:rPr>
              <w:t>.</w:t>
            </w:r>
          </w:p>
        </w:tc>
        <w:tc>
          <w:tcPr>
            <w:tcW w:w="3081" w:type="dxa"/>
            <w:tcBorders>
              <w:left w:val="single" w:sz="4" w:space="0" w:color="auto"/>
              <w:right w:val="single" w:sz="4" w:space="0" w:color="auto"/>
            </w:tcBorders>
          </w:tcPr>
          <w:p w14:paraId="35693CF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2154567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3B86472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выбирать, подготавливать </w:t>
            </w:r>
            <w:r w:rsidRPr="00AB5301">
              <w:rPr>
                <w:rFonts w:ascii="Times New Roman" w:hAnsi="Times New Roman" w:cs="Times New Roman"/>
              </w:rPr>
              <w:lastRenderedPageBreak/>
              <w:t>ароматические, красящие вещества с учетом санитарных требований к использованию пищевых добавок;</w:t>
            </w:r>
          </w:p>
          <w:p w14:paraId="2963C1C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отделочных полуфабрикатов в соответствии с рецептурой;</w:t>
            </w:r>
          </w:p>
          <w:p w14:paraId="730D2A9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 сезонностью;</w:t>
            </w:r>
          </w:p>
          <w:p w14:paraId="5B2780A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отделочных полуфабрикатов;</w:t>
            </w:r>
          </w:p>
          <w:p w14:paraId="1580521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подготавливать отделочные полуфабрикаты промышленного производства: желе, гели, глазури, по-</w:t>
            </w:r>
          </w:p>
          <w:p w14:paraId="76D98BF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сыпки, фруктовые смеси, термостабильные начинки и пр.</w:t>
            </w:r>
          </w:p>
          <w:p w14:paraId="12DADC7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методы приготовления, подготовки отделочных полуфабрикатов:</w:t>
            </w:r>
          </w:p>
          <w:p w14:paraId="7147BBE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желе;</w:t>
            </w:r>
          </w:p>
          <w:p w14:paraId="6801945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подготавливать отделочные полуфабрикаты промышленного производства: гели, желе, глазури, посыпки, термостабильные начинки и пр.;</w:t>
            </w:r>
          </w:p>
          <w:p w14:paraId="1FA4C99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нарезать, измельчать, протирать вручную и механическим способом фрукты, ягоды, уваривать фруктовые смеси с сахарным песком до загустения;</w:t>
            </w:r>
          </w:p>
          <w:p w14:paraId="0FD7571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сахарный сироп для промочки изделий;</w:t>
            </w:r>
          </w:p>
          <w:p w14:paraId="5335CD8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варить сахарный сироп и проверять его крепость (для приготовления помадки, украшений из карамели и пр.);</w:t>
            </w:r>
          </w:p>
          <w:p w14:paraId="521A6D4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уваривать сахарный сироп для приготовления тиража;</w:t>
            </w:r>
          </w:p>
          <w:p w14:paraId="5ADF810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жженый сахар;</w:t>
            </w:r>
          </w:p>
          <w:p w14:paraId="4B65DEE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посыпки;</w:t>
            </w:r>
          </w:p>
          <w:p w14:paraId="1E2448D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помаду, глазури;</w:t>
            </w:r>
          </w:p>
          <w:p w14:paraId="710A1CB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готовить кремы с учетом требований к безопасности готовой продукции;</w:t>
            </w:r>
          </w:p>
          <w:p w14:paraId="2BFB96E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определять степень готовности отделочных полуфабрикатов;</w:t>
            </w:r>
          </w:p>
          <w:p w14:paraId="6DDA003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доводить до вкуса, требуемой консистенции;</w:t>
            </w:r>
          </w:p>
          <w:p w14:paraId="5F46994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32729F8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отделочных полуфабрикатов перед использованием или упаковкой для непродолжительного хранения;</w:t>
            </w:r>
          </w:p>
          <w:p w14:paraId="725F692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3BF8FF94" w14:textId="51527003"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lang w:val="en-US"/>
              </w:rPr>
              <w:t>организовывать хранение отделочных полуфабрикатов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B062BD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ассортимент, товароведная характеристика, правила выбора основных продуктов и дополнительных ингредиентов с учетом их сочетаемости, взаимозаменяемости;</w:t>
            </w:r>
          </w:p>
          <w:p w14:paraId="66CD4FB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отделочных полуфабрикатов;</w:t>
            </w:r>
          </w:p>
          <w:p w14:paraId="6D7813B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виды, характеристика, назначение, правила подготовки отделочных полуфабрикатов </w:t>
            </w:r>
            <w:r w:rsidRPr="00AB5301">
              <w:rPr>
                <w:rFonts w:ascii="Times New Roman" w:hAnsi="Times New Roman" w:cs="Times New Roman"/>
              </w:rPr>
              <w:lastRenderedPageBreak/>
              <w:t>промышленного производства;</w:t>
            </w:r>
          </w:p>
          <w:p w14:paraId="329862F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характеристика региональных видов сырья, продуктов;</w:t>
            </w:r>
          </w:p>
          <w:p w14:paraId="1B1871EC"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13D7315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отделочных полуфабрикатов, правила их выбора с учетом типа питания, кулинарных свойств основного продукта;</w:t>
            </w:r>
          </w:p>
          <w:p w14:paraId="418BCE5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2B769D6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отделочных полуфабрикатов;</w:t>
            </w:r>
          </w:p>
          <w:p w14:paraId="0080E65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w:t>
            </w:r>
          </w:p>
          <w:p w14:paraId="6C1239E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12433A2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Условия, сроки хранения отделочных полуфабрикатов, в том числе промышленного производства</w:t>
            </w:r>
          </w:p>
          <w:p w14:paraId="5A71B71E" w14:textId="381A4E85"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требования к безопасности хранения отделочных полуфабрикатов</w:t>
            </w:r>
          </w:p>
        </w:tc>
        <w:tc>
          <w:tcPr>
            <w:tcW w:w="2403" w:type="dxa"/>
            <w:tcBorders>
              <w:top w:val="single" w:sz="4" w:space="0" w:color="auto"/>
              <w:left w:val="single" w:sz="4" w:space="0" w:color="auto"/>
              <w:bottom w:val="single" w:sz="4" w:space="0" w:color="auto"/>
              <w:right w:val="single" w:sz="4" w:space="0" w:color="auto"/>
            </w:tcBorders>
            <w:vAlign w:val="center"/>
          </w:tcPr>
          <w:p w14:paraId="578AD862" w14:textId="68D929BA" w:rsidR="00491B2C" w:rsidRPr="00AB5301"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lastRenderedPageBreak/>
              <w:t>приготовления и подготовки к использованию, хранении отделочных полуфабрикатов</w:t>
            </w:r>
          </w:p>
        </w:tc>
      </w:tr>
      <w:tr w:rsidR="00491B2C" w:rsidRPr="00AB5301" w14:paraId="2E62D5C4" w14:textId="77777777" w:rsidTr="00AB5301">
        <w:trPr>
          <w:trHeight w:val="327"/>
        </w:trPr>
        <w:tc>
          <w:tcPr>
            <w:tcW w:w="959" w:type="dxa"/>
            <w:tcBorders>
              <w:left w:val="single" w:sz="4" w:space="0" w:color="auto"/>
              <w:right w:val="single" w:sz="4" w:space="0" w:color="auto"/>
            </w:tcBorders>
          </w:tcPr>
          <w:p w14:paraId="31A0FC7A" w14:textId="6D49971D" w:rsidR="00491B2C" w:rsidRPr="00AB5301" w:rsidRDefault="00491B2C" w:rsidP="00491B2C">
            <w:pPr>
              <w:rPr>
                <w:rFonts w:ascii="Times New Roman" w:hAnsi="Times New Roman" w:cs="Times New Roman"/>
                <w:bCs/>
              </w:rPr>
            </w:pPr>
            <w:r w:rsidRPr="00AB5301">
              <w:rPr>
                <w:rFonts w:ascii="Times New Roman" w:hAnsi="Times New Roman" w:cs="Times New Roman"/>
                <w:bCs/>
              </w:rPr>
              <w:lastRenderedPageBreak/>
              <w:t>ПК5.3</w:t>
            </w:r>
            <w:r w:rsidR="00AB5301">
              <w:rPr>
                <w:rFonts w:ascii="Times New Roman" w:hAnsi="Times New Roman" w:cs="Times New Roman"/>
                <w:bCs/>
              </w:rPr>
              <w:t>.</w:t>
            </w:r>
          </w:p>
        </w:tc>
        <w:tc>
          <w:tcPr>
            <w:tcW w:w="3081" w:type="dxa"/>
            <w:tcBorders>
              <w:left w:val="single" w:sz="4" w:space="0" w:color="auto"/>
              <w:right w:val="single" w:sz="4" w:space="0" w:color="auto"/>
            </w:tcBorders>
          </w:tcPr>
          <w:p w14:paraId="778AA00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45B3EA6B" w14:textId="47589573"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хлебобулочных изделий и хлеба с соблюдением требований по безопасности продукции, товарного соседства;</w:t>
            </w:r>
          </w:p>
          <w:p w14:paraId="2234D68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красящие вещества;</w:t>
            </w:r>
          </w:p>
          <w:p w14:paraId="6017A43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хлебобулочных изделий и хлеба в соответствии с рецептурой;</w:t>
            </w:r>
          </w:p>
          <w:p w14:paraId="0604507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6E8EACD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использовать региональные продукты для приготовления хлебобулочных изделий и хлеба</w:t>
            </w:r>
          </w:p>
          <w:p w14:paraId="7289408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хлебобулочных изделий и хлеба с учетом типа питания, вида основного сырья, его свойств:</w:t>
            </w:r>
          </w:p>
          <w:p w14:paraId="167DF45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продукты;</w:t>
            </w:r>
          </w:p>
          <w:p w14:paraId="791320A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замешивать дрожжевое тесто опарным и безопарным способом вручную и с использованием технологического оборудования;</w:t>
            </w:r>
          </w:p>
          <w:p w14:paraId="6DD8238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начинки, фарши;</w:t>
            </w:r>
          </w:p>
          <w:p w14:paraId="17D78D8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отделочные полуфабрикаты;</w:t>
            </w:r>
          </w:p>
          <w:p w14:paraId="435DDA7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0292362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формование, расстойку, выпечку, оценку готовности выпеченных хлебобулочных изделий и хлеба;</w:t>
            </w:r>
          </w:p>
          <w:p w14:paraId="3E34883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оформление хлебобулочных изделий;</w:t>
            </w:r>
          </w:p>
          <w:p w14:paraId="005A0D6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оборудование, производственный инвентарь, посуду, инструменты в соответствии со способом приготовления</w:t>
            </w:r>
          </w:p>
          <w:p w14:paraId="19C1297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хлебобулочных изделий и хлеба перед отпуском, упаковкой на вынос;</w:t>
            </w:r>
          </w:p>
          <w:p w14:paraId="225FCC0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порционировать (комплектовать) с учетом рационального использования ресурсов, соблюдения требований по безопасности готовой продукции;</w:t>
            </w:r>
          </w:p>
          <w:p w14:paraId="50226FE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542AE02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условия хранения хлебобулочных изделий и хлеба с учетом требований по безопасности готовой продукции;</w:t>
            </w:r>
          </w:p>
          <w:p w14:paraId="0BE63B1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выбирать контейнеры, эстетично упаковывать на вынос для транспортирования хлебобулочных изделий и хлеба</w:t>
            </w:r>
          </w:p>
          <w:p w14:paraId="1A74E18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расчеты с потребителями;</w:t>
            </w:r>
          </w:p>
          <w:p w14:paraId="10FCD68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08029C08" w14:textId="4EBED4C1"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хлебобулочных изделий и хлеба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DD503F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0055DE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38EFBAC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5FDD8B6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51390AB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хлебобулочных изделий и хлеба, правила их выбора с учетом типа питания, кулинарных свойств основного продукта;</w:t>
            </w:r>
          </w:p>
          <w:p w14:paraId="145BE4D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2467035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ассортимент, рецептуры, </w:t>
            </w:r>
            <w:r w:rsidRPr="00AB5301">
              <w:rPr>
                <w:rFonts w:ascii="Times New Roman" w:hAnsi="Times New Roman" w:cs="Times New Roman"/>
              </w:rPr>
              <w:lastRenderedPageBreak/>
              <w:t>требования к качеству, хлебобулочных изделий и хлеба;</w:t>
            </w:r>
          </w:p>
          <w:p w14:paraId="1EF713E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 выпеченных изделий;</w:t>
            </w:r>
          </w:p>
          <w:p w14:paraId="07C2E70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5B2598C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4C642FE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3A8F015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хлебобулочных изделий и хлеба разнообразного ассортимента;</w:t>
            </w:r>
          </w:p>
          <w:p w14:paraId="1B34596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хлебобулочных изделий и хлеба разнообразного ассортимента;</w:t>
            </w:r>
          </w:p>
          <w:p w14:paraId="4257821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маркирования упакованных хлебобулочных изделий и хлеба разнообразного ассортимента, правила заполнения этикеток</w:t>
            </w:r>
          </w:p>
          <w:p w14:paraId="3227725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и порядок расчета с потребителями при отпуске продукции на вынос;</w:t>
            </w:r>
          </w:p>
          <w:p w14:paraId="2E5B663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6728A2DD" w14:textId="036C9B82"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59E11F7D"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приготовления, творческого оформления и подготовки к реализации хлебобулочных изделий и хлеба разнообразного ассортимента;</w:t>
            </w:r>
          </w:p>
          <w:p w14:paraId="1CFCEED3" w14:textId="2C81E06B" w:rsidR="00491B2C" w:rsidRPr="00AB5301"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91B2C" w:rsidRPr="00AB5301" w14:paraId="1FB8A4E2" w14:textId="77777777" w:rsidTr="00AB5301">
        <w:trPr>
          <w:trHeight w:val="327"/>
        </w:trPr>
        <w:tc>
          <w:tcPr>
            <w:tcW w:w="959" w:type="dxa"/>
            <w:tcBorders>
              <w:left w:val="single" w:sz="4" w:space="0" w:color="auto"/>
              <w:right w:val="single" w:sz="4" w:space="0" w:color="auto"/>
            </w:tcBorders>
          </w:tcPr>
          <w:p w14:paraId="3E297581" w14:textId="4E86B9E4" w:rsidR="00491B2C" w:rsidRPr="00AB5301" w:rsidRDefault="00491B2C" w:rsidP="00491B2C">
            <w:pPr>
              <w:rPr>
                <w:rFonts w:ascii="Times New Roman" w:hAnsi="Times New Roman" w:cs="Times New Roman"/>
                <w:bCs/>
              </w:rPr>
            </w:pPr>
            <w:r w:rsidRPr="00AB5301">
              <w:rPr>
                <w:rFonts w:ascii="Times New Roman" w:hAnsi="Times New Roman" w:cs="Times New Roman"/>
                <w:bCs/>
              </w:rPr>
              <w:lastRenderedPageBreak/>
              <w:t>ПК</w:t>
            </w:r>
            <w:r w:rsidR="00AB5301">
              <w:rPr>
                <w:rFonts w:ascii="Times New Roman" w:hAnsi="Times New Roman" w:cs="Times New Roman"/>
                <w:bCs/>
              </w:rPr>
              <w:t xml:space="preserve"> </w:t>
            </w:r>
            <w:r w:rsidRPr="00AB5301">
              <w:rPr>
                <w:rFonts w:ascii="Times New Roman" w:hAnsi="Times New Roman" w:cs="Times New Roman"/>
                <w:bCs/>
              </w:rPr>
              <w:t>5.4</w:t>
            </w:r>
            <w:r w:rsidR="00AB5301">
              <w:rPr>
                <w:rFonts w:ascii="Times New Roman" w:hAnsi="Times New Roman" w:cs="Times New Roman"/>
                <w:bCs/>
              </w:rPr>
              <w:t>.</w:t>
            </w:r>
          </w:p>
        </w:tc>
        <w:tc>
          <w:tcPr>
            <w:tcW w:w="3081" w:type="dxa"/>
            <w:tcBorders>
              <w:left w:val="single" w:sz="4" w:space="0" w:color="auto"/>
              <w:right w:val="single" w:sz="4" w:space="0" w:color="auto"/>
            </w:tcBorders>
          </w:tcPr>
          <w:p w14:paraId="13A58AC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0CAEB4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13B213D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красящие вещества;</w:t>
            </w:r>
          </w:p>
          <w:p w14:paraId="31AECB6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мучных кондитерских изделий в соответствии с рецептурой;</w:t>
            </w:r>
          </w:p>
          <w:p w14:paraId="19BF35F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578734D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мучных кондитерских изделий</w:t>
            </w:r>
          </w:p>
          <w:p w14:paraId="7903786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152E956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продукты;</w:t>
            </w:r>
          </w:p>
          <w:p w14:paraId="3727759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готовить различные виды теста: пресное сдобное, песочное, бисквитное, </w:t>
            </w:r>
            <w:r w:rsidRPr="00AB5301">
              <w:rPr>
                <w:rFonts w:ascii="Times New Roman" w:hAnsi="Times New Roman" w:cs="Times New Roman"/>
              </w:rPr>
              <w:lastRenderedPageBreak/>
              <w:t>пресное слоеное, заварное, воздушное, пряничное вручную и с использованием технологического оборудования;</w:t>
            </w:r>
          </w:p>
          <w:p w14:paraId="7FD76A3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начинки, отделочные полуфабрикаты;</w:t>
            </w:r>
          </w:p>
          <w:p w14:paraId="06128E9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формование, расстойку, выпечку, оценку готовности выпеченных мучных кондитерских изделий;</w:t>
            </w:r>
          </w:p>
          <w:p w14:paraId="10F4B27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оформление мучных кондитерских изделий;</w:t>
            </w:r>
          </w:p>
          <w:p w14:paraId="166E310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безопасно использовать оборудование, производственный инвентарь, посуду, инструменты в соответствии со способом приготовления</w:t>
            </w:r>
          </w:p>
          <w:p w14:paraId="1C5BB82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проверять качество мучные кондитерские изделия перед отпуском, упаковкой на вынос;</w:t>
            </w:r>
          </w:p>
          <w:p w14:paraId="05B5800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порционировать (комплектовать) с учетом рационального использования ресурсов, соблюдения требований по безопасности готовой продукции;</w:t>
            </w:r>
          </w:p>
          <w:p w14:paraId="1EFC37D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CF6597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условия хранения мучных кондитерских изделий с учетом требований по безопасности готовой продукции;</w:t>
            </w:r>
          </w:p>
          <w:p w14:paraId="21D4075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 мучных кондитерских изделий</w:t>
            </w:r>
          </w:p>
          <w:p w14:paraId="5E29B8B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 вести расчеты с потребителями;</w:t>
            </w:r>
          </w:p>
          <w:p w14:paraId="01A136B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lang w:val="en-US"/>
              </w:rPr>
              <w:t>владеть профессиональной терминологией;</w:t>
            </w:r>
          </w:p>
          <w:p w14:paraId="578DA1EA" w14:textId="20BC5D87"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B03D3E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0CE5D91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68C6A8A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2841630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6F80617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мучных</w:t>
            </w:r>
          </w:p>
          <w:p w14:paraId="2B27602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кондитерских изделий, правила их выбора с учетом типа питания, кулинарных свойств основного продукта;</w:t>
            </w:r>
          </w:p>
          <w:p w14:paraId="20A191A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715DEF2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мучных кондитерских изделий;</w:t>
            </w:r>
          </w:p>
          <w:p w14:paraId="3BABFD6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 выпеченных изделий;</w:t>
            </w:r>
          </w:p>
          <w:p w14:paraId="5024998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2723A73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1DD2BF86"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390A49A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мучных кондитерских изделий разнообразного ассортимента;</w:t>
            </w:r>
          </w:p>
          <w:p w14:paraId="5AB85A9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мучных кондитерских изделий разнообразного ассортимента;</w:t>
            </w:r>
          </w:p>
          <w:p w14:paraId="6D7750C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маркирования упакованных мучных кондитерских изделий разнообразного ассортимента, правила заполнения этикеток</w:t>
            </w:r>
          </w:p>
          <w:p w14:paraId="1562D5E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базовый словарный запас на иностранном языке;</w:t>
            </w:r>
          </w:p>
          <w:p w14:paraId="6F8975DB" w14:textId="0BB5099D"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3C494289"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приготовления, творческого оформления и подготовки к реализации мучных кондитерских изделий разнообразного ассортимента;</w:t>
            </w:r>
          </w:p>
          <w:p w14:paraId="077B4953" w14:textId="618A57C9" w:rsidR="00491B2C" w:rsidRPr="00AB5301"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491B2C" w:rsidRPr="00AB5301" w14:paraId="1E5BAA22" w14:textId="77777777" w:rsidTr="00AB5301">
        <w:trPr>
          <w:trHeight w:val="327"/>
        </w:trPr>
        <w:tc>
          <w:tcPr>
            <w:tcW w:w="959" w:type="dxa"/>
            <w:tcBorders>
              <w:left w:val="single" w:sz="4" w:space="0" w:color="auto"/>
              <w:right w:val="single" w:sz="4" w:space="0" w:color="auto"/>
            </w:tcBorders>
          </w:tcPr>
          <w:p w14:paraId="088A28B3" w14:textId="21964163" w:rsidR="00491B2C" w:rsidRPr="00AB5301" w:rsidRDefault="00491B2C" w:rsidP="00491B2C">
            <w:pPr>
              <w:rPr>
                <w:rFonts w:ascii="Times New Roman" w:hAnsi="Times New Roman" w:cs="Times New Roman"/>
                <w:bCs/>
              </w:rPr>
            </w:pPr>
            <w:r w:rsidRPr="00AB5301">
              <w:rPr>
                <w:rFonts w:ascii="Times New Roman" w:hAnsi="Times New Roman" w:cs="Times New Roman"/>
                <w:bCs/>
              </w:rPr>
              <w:lastRenderedPageBreak/>
              <w:t>ПК5.5</w:t>
            </w:r>
            <w:r w:rsidR="00AB5301">
              <w:rPr>
                <w:rFonts w:ascii="Times New Roman" w:hAnsi="Times New Roman" w:cs="Times New Roman"/>
                <w:bCs/>
              </w:rPr>
              <w:t>.</w:t>
            </w:r>
          </w:p>
        </w:tc>
        <w:tc>
          <w:tcPr>
            <w:tcW w:w="3081" w:type="dxa"/>
            <w:tcBorders>
              <w:left w:val="single" w:sz="4" w:space="0" w:color="auto"/>
              <w:right w:val="single" w:sz="4" w:space="0" w:color="auto"/>
            </w:tcBorders>
          </w:tcPr>
          <w:p w14:paraId="2CCB5471"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подбирать в соответствии с технологическими требованиями, оценка качества и безопасности </w:t>
            </w:r>
            <w:r w:rsidRPr="00AB5301">
              <w:rPr>
                <w:rFonts w:ascii="Times New Roman" w:hAnsi="Times New Roman" w:cs="Times New Roman"/>
              </w:rPr>
              <w:lastRenderedPageBreak/>
              <w:t>основных продуктов и дополнительных ингредиентов;</w:t>
            </w:r>
          </w:p>
          <w:p w14:paraId="0F73428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53CCEA5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подготавливать ароматические, красящие вещества;</w:t>
            </w:r>
          </w:p>
          <w:p w14:paraId="77472AF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взвешивать, измерять продукты, входящие в состав пирожных и тортов в соответствии с рецептурой;</w:t>
            </w:r>
          </w:p>
          <w:p w14:paraId="0048A01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осуществлять взаимозаменяемость продуктов в соответствии с нормами закладки, особенностями заказа;</w:t>
            </w:r>
          </w:p>
          <w:p w14:paraId="7D31B81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использовать региональные продукты для приготовления пирожных и тортов</w:t>
            </w:r>
          </w:p>
          <w:p w14:paraId="776F42BC"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применять комбинировать различные способы приготовления пирожных и тортов с учетом типа питания:</w:t>
            </w:r>
          </w:p>
          <w:p w14:paraId="0260175E"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продукты;</w:t>
            </w:r>
          </w:p>
          <w:p w14:paraId="3B6D285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65B2995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подготавливать начинки, кремы, отделочные полуфабрикаты;</w:t>
            </w:r>
          </w:p>
          <w:p w14:paraId="0FB1340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проводить формование рулетов из бисквитного полуфабриката;</w:t>
            </w:r>
          </w:p>
          <w:p w14:paraId="1C26152A"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готовить, оформлять торты, пирожные с учетом требований к безопасности готовой продукции;</w:t>
            </w:r>
          </w:p>
          <w:p w14:paraId="7C06A23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безопасно использовать оборудование, производственный инвентарь, посуду, инструменты в соответствии со способом приготовления</w:t>
            </w:r>
          </w:p>
          <w:p w14:paraId="25899CB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 xml:space="preserve">проверять качество пирожных и тортов перед </w:t>
            </w:r>
            <w:r w:rsidRPr="00AB5301">
              <w:rPr>
                <w:rFonts w:ascii="Times New Roman" w:hAnsi="Times New Roman" w:cs="Times New Roman"/>
              </w:rPr>
              <w:lastRenderedPageBreak/>
              <w:t>отпуском, упаковкой на вынос;</w:t>
            </w:r>
          </w:p>
          <w:p w14:paraId="2B4D69F4"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порционировать (комплектовать) с учетом рационального использования ресурсов, соблюдения требований по безопасности готовой продукции;</w:t>
            </w:r>
          </w:p>
          <w:p w14:paraId="53E670D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соблюдать выход при порционировании;</w:t>
            </w:r>
          </w:p>
          <w:p w14:paraId="4A83884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выдерживать условия хранения пирожных и тортов с учетом требований по безопасности готовой продукции;</w:t>
            </w:r>
          </w:p>
          <w:p w14:paraId="330ED62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выбирать контейнеры, эстетично упаковывать на вынос для транспортирования пирожных и тортов</w:t>
            </w:r>
          </w:p>
          <w:p w14:paraId="5B3AFE1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рассчитывать стоимость,</w:t>
            </w:r>
          </w:p>
          <w:p w14:paraId="0131D933"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владеть профессиональной терминологией;</w:t>
            </w:r>
          </w:p>
          <w:p w14:paraId="37481998" w14:textId="70663924"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консультировать потребителей, оказывать им помощь в выборе пирожных и тортов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680E19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lastRenderedPageBreak/>
              <w:t xml:space="preserve">ассортимент, характеристика, правила выбора основных продуктов и дополнительных ингредиентов </w:t>
            </w:r>
            <w:r w:rsidRPr="00AB5301">
              <w:rPr>
                <w:rFonts w:ascii="Times New Roman" w:hAnsi="Times New Roman" w:cs="Times New Roman"/>
              </w:rPr>
              <w:lastRenderedPageBreak/>
              <w:t>с учетом их сочетаемости, взаимозаменяемости;</w:t>
            </w:r>
          </w:p>
          <w:p w14:paraId="095B6EF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критерии оценки качества основных продуктов и дополнительных ингредиентов для пирожных и тортов разнообразного ассортимента;</w:t>
            </w:r>
          </w:p>
          <w:p w14:paraId="13BDD9E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характеристика региональных видов сырья, продуктов;</w:t>
            </w:r>
          </w:p>
          <w:p w14:paraId="755CF4F0"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взаимозаменяемости сырья и продуктов;</w:t>
            </w:r>
          </w:p>
          <w:p w14:paraId="0A2D97B9"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приготовления пирожных и тортов, правила их выбора с учетом типа питания;</w:t>
            </w:r>
          </w:p>
          <w:p w14:paraId="1222437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и правила безопасной эксплуатации оборудования, инвентаря инструментов;</w:t>
            </w:r>
          </w:p>
          <w:p w14:paraId="4783DD7D"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ассортимент, рецептуры, требования к качеству, пирожных и тортов;</w:t>
            </w:r>
          </w:p>
          <w:p w14:paraId="28D4DE6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органолептические способы определения готовности выпеченных и отделочных полуфабрикатов;</w:t>
            </w:r>
          </w:p>
          <w:p w14:paraId="0964CEAB"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нормы, правила взаимозаменяемости продуктов;</w:t>
            </w:r>
          </w:p>
          <w:p w14:paraId="7B5920E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техника порционирования (комплектования), складирования для непродолжительного хранения пирожных и тортов разнообразного ассортимента;</w:t>
            </w:r>
          </w:p>
          <w:p w14:paraId="25503342"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10CB2FD7"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методы сервировки и подачи пирожных и тортов разнообразного ассортимента;</w:t>
            </w:r>
          </w:p>
          <w:p w14:paraId="5DF6FBCF"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требования к безопасности хранения готовых пирожных и тортов разнообразного ассортимента;</w:t>
            </w:r>
          </w:p>
          <w:p w14:paraId="67271095"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маркирования упакованных пирожных и тортов разнообразного ассортимента, правила заполнения этикеток</w:t>
            </w:r>
          </w:p>
          <w:p w14:paraId="60B422E8" w14:textId="77777777" w:rsidR="00491B2C" w:rsidRPr="00AB5301" w:rsidRDefault="00491B2C"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rPr>
              <w:t>правила, техника общения с потребителями;</w:t>
            </w:r>
          </w:p>
          <w:p w14:paraId="640AA965" w14:textId="79AC0501" w:rsidR="00491B2C" w:rsidRPr="00AB5301" w:rsidRDefault="00491B2C"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 xml:space="preserve">базовый словарный запас на </w:t>
            </w:r>
            <w:r w:rsidRPr="00AB5301">
              <w:rPr>
                <w:rFonts w:ascii="Times New Roman" w:hAnsi="Times New Roman" w:cs="Times New Roman"/>
              </w:rPr>
              <w:lastRenderedPageBreak/>
              <w:t>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35C3090"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подготовка основных продуктов и дополнительных ингредиентов</w:t>
            </w:r>
          </w:p>
          <w:p w14:paraId="12BFE293"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lastRenderedPageBreak/>
              <w:t>приготовление мучных кондитерских изделий разнообразного ассортимента</w:t>
            </w:r>
          </w:p>
          <w:p w14:paraId="6663E835"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t>Хранение, отпуск, упаковка на вынос мучных кондитерских изделий разнообразного ассортимента</w:t>
            </w:r>
          </w:p>
          <w:p w14:paraId="21D02C0C" w14:textId="77777777" w:rsidR="00491B2C" w:rsidRPr="00AB5301" w:rsidRDefault="00491B2C" w:rsidP="009A4D71">
            <w:pPr>
              <w:pStyle w:val="a5"/>
              <w:numPr>
                <w:ilvl w:val="0"/>
                <w:numId w:val="8"/>
              </w:numPr>
              <w:tabs>
                <w:tab w:val="left" w:pos="141"/>
              </w:tabs>
              <w:ind w:left="0" w:firstLine="0"/>
              <w:jc w:val="both"/>
              <w:rPr>
                <w:rFonts w:ascii="Times New Roman" w:hAnsi="Times New Roman"/>
              </w:rPr>
            </w:pPr>
            <w:r w:rsidRPr="00AB5301">
              <w:rPr>
                <w:rFonts w:ascii="Times New Roman" w:hAnsi="Times New Roman"/>
              </w:rPr>
              <w:t>ведение расчетов с потребителями при отпуске продукции на вынос;</w:t>
            </w:r>
          </w:p>
          <w:p w14:paraId="081164FB" w14:textId="4A368653" w:rsidR="00491B2C" w:rsidRPr="00AB5301" w:rsidRDefault="00491B2C"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взаимодействие с потребителями при отпуске продукции с прилавка/раздачи</w:t>
            </w:r>
          </w:p>
        </w:tc>
      </w:tr>
      <w:tr w:rsidR="00F0359F" w:rsidRPr="00AB5301" w14:paraId="4D50138A" w14:textId="77777777" w:rsidTr="00AB5301">
        <w:trPr>
          <w:trHeight w:val="327"/>
        </w:trPr>
        <w:tc>
          <w:tcPr>
            <w:tcW w:w="959" w:type="dxa"/>
            <w:tcBorders>
              <w:left w:val="single" w:sz="4" w:space="0" w:color="auto"/>
              <w:right w:val="single" w:sz="4" w:space="0" w:color="auto"/>
            </w:tcBorders>
          </w:tcPr>
          <w:p w14:paraId="4E6730C1" w14:textId="1C57397A" w:rsidR="00F0359F" w:rsidRPr="00AB5301" w:rsidRDefault="00F0359F" w:rsidP="00F0359F">
            <w:pPr>
              <w:rPr>
                <w:rFonts w:ascii="Times New Roman" w:hAnsi="Times New Roman" w:cs="Times New Roman"/>
                <w:bCs/>
              </w:rPr>
            </w:pPr>
            <w:r w:rsidRPr="00AB5301">
              <w:rPr>
                <w:rFonts w:ascii="Times New Roman" w:hAnsi="Times New Roman" w:cs="Times New Roman"/>
                <w:bCs/>
              </w:rPr>
              <w:lastRenderedPageBreak/>
              <w:t>ПК 6.1</w:t>
            </w:r>
            <w:r w:rsidR="00AB5301">
              <w:rPr>
                <w:rFonts w:ascii="Times New Roman" w:hAnsi="Times New Roman" w:cs="Times New Roman"/>
                <w:bCs/>
              </w:rPr>
              <w:t>.</w:t>
            </w:r>
          </w:p>
        </w:tc>
        <w:tc>
          <w:tcPr>
            <w:tcW w:w="3081" w:type="dxa"/>
            <w:tcBorders>
              <w:left w:val="single" w:sz="4" w:space="0" w:color="auto"/>
              <w:right w:val="single" w:sz="4" w:space="0" w:color="auto"/>
            </w:tcBorders>
          </w:tcPr>
          <w:p w14:paraId="1FD1D39C" w14:textId="7F6B17D6"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одавать меню, карту вин, барную и коктейльную карту в соответствии с ресторанным этикетом обслуживания гостей</w:t>
            </w:r>
          </w:p>
          <w:p w14:paraId="4FAFCE8E" w14:textId="7070E2DC"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в</w:t>
            </w:r>
            <w:r w:rsidR="00F0359F" w:rsidRPr="00AB5301">
              <w:rPr>
                <w:rFonts w:ascii="Times New Roman" w:hAnsi="Times New Roman" w:cs="Times New Roman"/>
                <w:iCs/>
              </w:rPr>
              <w:t>ыяснять пожелания и потребности гостя относительно заказа блюд и напитков</w:t>
            </w:r>
          </w:p>
          <w:p w14:paraId="2693F0FC" w14:textId="1F09416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д</w:t>
            </w:r>
            <w:r w:rsidR="00F0359F" w:rsidRPr="00AB5301">
              <w:rPr>
                <w:rFonts w:ascii="Times New Roman" w:hAnsi="Times New Roman" w:cs="Times New Roman"/>
                <w:iCs/>
              </w:rPr>
              <w:t>авать пояснения гостям по блюдам и напиткам</w:t>
            </w:r>
          </w:p>
          <w:p w14:paraId="1490AD65" w14:textId="39CA3059"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к</w:t>
            </w:r>
            <w:r w:rsidR="00F0359F" w:rsidRPr="00AB5301">
              <w:rPr>
                <w:rFonts w:ascii="Times New Roman" w:hAnsi="Times New Roman" w:cs="Times New Roman"/>
                <w:iCs/>
              </w:rPr>
              <w:t>онсультировать потребителей по выбору напитков, их сочетаемости с блюдами</w:t>
            </w:r>
          </w:p>
          <w:p w14:paraId="0D58B7DD" w14:textId="4B6DCF16"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ользоваться автоматизированными программами и мобильными терминалами при приеме заказа на блюда и напитки</w:t>
            </w:r>
          </w:p>
          <w:p w14:paraId="1F92474B" w14:textId="147293F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з</w:t>
            </w:r>
            <w:r w:rsidR="00F0359F" w:rsidRPr="00AB5301">
              <w:rPr>
                <w:rFonts w:ascii="Times New Roman" w:hAnsi="Times New Roman" w:cs="Times New Roman"/>
                <w:iCs/>
              </w:rPr>
              <w:t>аносить и редактировать данные по заказу в специализированных программах организации питания</w:t>
            </w:r>
          </w:p>
          <w:p w14:paraId="67C64589" w14:textId="14DA93AC"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iCs/>
              </w:rPr>
              <w:t>и</w:t>
            </w:r>
            <w:r w:rsidR="00F0359F" w:rsidRPr="00AB5301">
              <w:rPr>
                <w:rFonts w:ascii="Times New Roman" w:hAnsi="Times New Roman" w:cs="Times New Roman"/>
                <w:iCs/>
              </w:rPr>
              <w:t>спользовать электронное меню, интерактивный стол в организации питания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AEA7A90" w14:textId="0B0D4794"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н</w:t>
            </w:r>
            <w:r w:rsidR="00F0359F" w:rsidRPr="00AB5301">
              <w:rPr>
                <w:rFonts w:ascii="Times New Roman" w:hAnsi="Times New Roman" w:cs="Times New Roman"/>
                <w:iCs/>
              </w:rPr>
              <w:t xml:space="preserve">ормативные правовые акты Российской Федерации, регулирующие деятельность организаций питания </w:t>
            </w:r>
          </w:p>
          <w:p w14:paraId="706CC59E" w14:textId="1AA319CE"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х</w:t>
            </w:r>
            <w:r w:rsidR="00F0359F" w:rsidRPr="00AB5301">
              <w:rPr>
                <w:rFonts w:ascii="Times New Roman" w:hAnsi="Times New Roman" w:cs="Times New Roman"/>
                <w:iCs/>
              </w:rPr>
              <w:t>арактеристика блюд и напитков, включенных в меню</w:t>
            </w:r>
          </w:p>
          <w:p w14:paraId="17E64067" w14:textId="7063A875"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равила сочетаемости напитков и блюд</w:t>
            </w:r>
          </w:p>
          <w:p w14:paraId="77416896" w14:textId="32D41E3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к</w:t>
            </w:r>
            <w:r w:rsidR="00F0359F" w:rsidRPr="00AB5301">
              <w:rPr>
                <w:rFonts w:ascii="Times New Roman" w:hAnsi="Times New Roman" w:cs="Times New Roman"/>
                <w:iCs/>
              </w:rPr>
              <w:t>лассификация алкогольных и безалкогольных напитков</w:t>
            </w:r>
          </w:p>
          <w:p w14:paraId="23563309" w14:textId="57B1A66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а</w:t>
            </w:r>
            <w:r w:rsidR="00F0359F" w:rsidRPr="00AB5301">
              <w:rPr>
                <w:rFonts w:ascii="Times New Roman" w:hAnsi="Times New Roman" w:cs="Times New Roman"/>
                <w:iCs/>
              </w:rPr>
              <w:t>ссортимент алкогольных напитков, рекомендуемых в качестве аперитивов и дижестивов</w:t>
            </w:r>
          </w:p>
          <w:p w14:paraId="3CF0B384" w14:textId="69637A5B"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к</w:t>
            </w:r>
            <w:r w:rsidR="00F0359F" w:rsidRPr="00AB5301">
              <w:rPr>
                <w:rFonts w:ascii="Times New Roman" w:hAnsi="Times New Roman" w:cs="Times New Roman"/>
                <w:iCs/>
              </w:rPr>
              <w:t>лассификация чая по степени ферментации, методы заваривания чая</w:t>
            </w:r>
          </w:p>
          <w:p w14:paraId="7923A139" w14:textId="19F58D20"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н</w:t>
            </w:r>
            <w:r w:rsidR="00F0359F" w:rsidRPr="00AB5301">
              <w:rPr>
                <w:rFonts w:ascii="Times New Roman" w:hAnsi="Times New Roman" w:cs="Times New Roman"/>
                <w:iCs/>
              </w:rPr>
              <w:t>ечайные чаи: виды, характеристики, отличительные особенности</w:t>
            </w:r>
          </w:p>
          <w:p w14:paraId="66ECF27A" w14:textId="66DFD27A"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к</w:t>
            </w:r>
            <w:r w:rsidR="00F0359F" w:rsidRPr="00AB5301">
              <w:rPr>
                <w:rFonts w:ascii="Times New Roman" w:hAnsi="Times New Roman" w:cs="Times New Roman"/>
                <w:iCs/>
              </w:rPr>
              <w:t>лассификация кофе по видам и степени обжарки</w:t>
            </w:r>
          </w:p>
          <w:p w14:paraId="2B1F2C61" w14:textId="4AB1FED6"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с</w:t>
            </w:r>
            <w:r w:rsidR="00F0359F" w:rsidRPr="00AB5301">
              <w:rPr>
                <w:rFonts w:ascii="Times New Roman" w:hAnsi="Times New Roman" w:cs="Times New Roman"/>
                <w:iCs/>
              </w:rPr>
              <w:t>очетаемость чая и кофе с алкогольными напитками и десертами</w:t>
            </w:r>
          </w:p>
          <w:p w14:paraId="65F65AF4" w14:textId="35B9B18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равила культуры обслуживания, протокола и этикета обслуживания гостей организации питания</w:t>
            </w:r>
          </w:p>
          <w:p w14:paraId="370C3B0D" w14:textId="1766BD8A"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 xml:space="preserve">равила создания и редактирования заказа в </w:t>
            </w:r>
            <w:r w:rsidR="00F0359F" w:rsidRPr="00AB5301">
              <w:rPr>
                <w:rFonts w:ascii="Times New Roman" w:hAnsi="Times New Roman" w:cs="Times New Roman"/>
                <w:iCs/>
              </w:rPr>
              <w:lastRenderedPageBreak/>
              <w:t>специализированных программах по приему и оформлению заказов</w:t>
            </w:r>
          </w:p>
          <w:p w14:paraId="6B423797" w14:textId="2AF9E503"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п</w:t>
            </w:r>
            <w:r w:rsidR="00F0359F" w:rsidRPr="00AB5301">
              <w:rPr>
                <w:rFonts w:ascii="Times New Roman" w:hAnsi="Times New Roman" w:cs="Times New Roman"/>
                <w:iCs/>
              </w:rPr>
              <w:t>орядок и процедура передачи заказа на кухню и в бар</w:t>
            </w:r>
          </w:p>
          <w:p w14:paraId="665B7BD6" w14:textId="7DAFFADB"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в</w:t>
            </w:r>
            <w:r w:rsidR="00F0359F" w:rsidRPr="00AB5301">
              <w:rPr>
                <w:rFonts w:ascii="Times New Roman" w:hAnsi="Times New Roman" w:cs="Times New Roman"/>
                <w:iCs/>
              </w:rPr>
              <w:t>иды и способы постановки вопросов при определении потребностей гостей</w:t>
            </w:r>
          </w:p>
          <w:p w14:paraId="5EAAB4CE" w14:textId="68C5FF42" w:rsidR="00F0359F" w:rsidRPr="00AB5301" w:rsidRDefault="00656140" w:rsidP="009A4D71">
            <w:pPr>
              <w:pStyle w:val="a5"/>
              <w:numPr>
                <w:ilvl w:val="0"/>
                <w:numId w:val="17"/>
              </w:numPr>
              <w:tabs>
                <w:tab w:val="left" w:pos="205"/>
              </w:tabs>
              <w:ind w:left="0" w:firstLine="0"/>
              <w:jc w:val="both"/>
              <w:rPr>
                <w:rFonts w:ascii="Times New Roman" w:hAnsi="Times New Roman" w:cs="Times New Roman"/>
              </w:rPr>
            </w:pPr>
            <w:r w:rsidRPr="00AB5301">
              <w:rPr>
                <w:rFonts w:ascii="Times New Roman" w:hAnsi="Times New Roman" w:cs="Times New Roman"/>
                <w:iCs/>
              </w:rPr>
              <w:t>т</w:t>
            </w:r>
            <w:r w:rsidR="00F0359F" w:rsidRPr="00AB5301">
              <w:rPr>
                <w:rFonts w:ascii="Times New Roman" w:hAnsi="Times New Roman" w:cs="Times New Roman"/>
                <w:iCs/>
              </w:rPr>
              <w:t>ехника продаж и презентации блюд и напитков</w:t>
            </w:r>
          </w:p>
          <w:p w14:paraId="3C66886A" w14:textId="0590D3F4"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iCs/>
              </w:rPr>
              <w:t>т</w:t>
            </w:r>
            <w:r w:rsidR="00F0359F" w:rsidRPr="00AB5301">
              <w:rPr>
                <w:rFonts w:ascii="Times New Roman" w:hAnsi="Times New Roman" w:cs="Times New Roman"/>
                <w:iCs/>
              </w:rPr>
              <w:t>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7E8AE3A9" w14:textId="27123D5D" w:rsidR="00F0359F" w:rsidRPr="00AB5301" w:rsidRDefault="00656140" w:rsidP="009A4D71">
            <w:pPr>
              <w:pStyle w:val="a5"/>
              <w:numPr>
                <w:ilvl w:val="0"/>
                <w:numId w:val="8"/>
              </w:numPr>
              <w:tabs>
                <w:tab w:val="left" w:pos="141"/>
              </w:tabs>
              <w:ind w:left="0" w:firstLine="0"/>
            </w:pPr>
            <w:r w:rsidRPr="00AB5301">
              <w:rPr>
                <w:rFonts w:ascii="Times New Roman" w:hAnsi="Times New Roman"/>
                <w:iCs/>
              </w:rPr>
              <w:lastRenderedPageBreak/>
              <w:t>п</w:t>
            </w:r>
            <w:r w:rsidR="00F0359F" w:rsidRPr="00AB5301">
              <w:rPr>
                <w:rFonts w:ascii="Times New Roman" w:hAnsi="Times New Roman"/>
                <w:iCs/>
              </w:rPr>
              <w:t xml:space="preserve">рием, оформление и уточнение заказа гостей организации питания </w:t>
            </w:r>
          </w:p>
          <w:p w14:paraId="314CCC3F" w14:textId="1386E784" w:rsidR="00F0359F" w:rsidRPr="00AB5301" w:rsidRDefault="00656140" w:rsidP="009A4D71">
            <w:pPr>
              <w:pStyle w:val="a5"/>
              <w:numPr>
                <w:ilvl w:val="0"/>
                <w:numId w:val="8"/>
              </w:numPr>
              <w:tabs>
                <w:tab w:val="left" w:pos="141"/>
              </w:tabs>
              <w:ind w:left="0" w:firstLine="0"/>
            </w:pPr>
            <w:r w:rsidRPr="00AB5301">
              <w:rPr>
                <w:rFonts w:ascii="Times New Roman" w:hAnsi="Times New Roman"/>
                <w:iCs/>
              </w:rPr>
              <w:t>р</w:t>
            </w:r>
            <w:r w:rsidR="00F0359F" w:rsidRPr="00AB5301">
              <w:rPr>
                <w:rFonts w:ascii="Times New Roman" w:hAnsi="Times New Roman"/>
                <w:iCs/>
              </w:rPr>
              <w:t>екомендации гостям организации питания по выбору блюд и напитков</w:t>
            </w:r>
          </w:p>
          <w:p w14:paraId="6A445E7B" w14:textId="12B023F4" w:rsidR="00F0359F" w:rsidRPr="00AB5301" w:rsidRDefault="00656140" w:rsidP="009A4D71">
            <w:pPr>
              <w:pStyle w:val="a5"/>
              <w:numPr>
                <w:ilvl w:val="0"/>
                <w:numId w:val="8"/>
              </w:numPr>
              <w:tabs>
                <w:tab w:val="left" w:pos="141"/>
              </w:tabs>
              <w:ind w:left="0" w:firstLine="0"/>
            </w:pPr>
            <w:r w:rsidRPr="00AB5301">
              <w:rPr>
                <w:rFonts w:ascii="Times New Roman" w:hAnsi="Times New Roman"/>
                <w:iCs/>
              </w:rPr>
              <w:t>п</w:t>
            </w:r>
            <w:r w:rsidR="00F0359F" w:rsidRPr="00AB5301">
              <w:rPr>
                <w:rFonts w:ascii="Times New Roman" w:hAnsi="Times New Roman"/>
                <w:iCs/>
              </w:rPr>
              <w:t>ередача заказа гостей организации питания на кухню и в бар организации питания</w:t>
            </w:r>
          </w:p>
          <w:p w14:paraId="448C16B6" w14:textId="1A09863F" w:rsidR="00F0359F" w:rsidRPr="00AB5301" w:rsidRDefault="00656140"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iCs/>
              </w:rPr>
              <w:t>д</w:t>
            </w:r>
            <w:r w:rsidR="00F0359F" w:rsidRPr="00AB5301">
              <w:rPr>
                <w:rFonts w:ascii="Times New Roman" w:hAnsi="Times New Roman"/>
                <w:iCs/>
              </w:rPr>
              <w:t>осервировка стола в соответствие с заказом гостей организации питания</w:t>
            </w:r>
          </w:p>
        </w:tc>
      </w:tr>
      <w:tr w:rsidR="00F0359F" w:rsidRPr="00AB5301" w14:paraId="5BD3AF44" w14:textId="77777777" w:rsidTr="00AB5301">
        <w:trPr>
          <w:trHeight w:val="327"/>
        </w:trPr>
        <w:tc>
          <w:tcPr>
            <w:tcW w:w="959" w:type="dxa"/>
            <w:tcBorders>
              <w:left w:val="single" w:sz="4" w:space="0" w:color="auto"/>
              <w:bottom w:val="single" w:sz="4" w:space="0" w:color="auto"/>
              <w:right w:val="single" w:sz="4" w:space="0" w:color="auto"/>
            </w:tcBorders>
          </w:tcPr>
          <w:p w14:paraId="4E9F9A0A" w14:textId="5944ADDF" w:rsidR="00F0359F" w:rsidRPr="00AB5301" w:rsidRDefault="00F0359F" w:rsidP="00F0359F">
            <w:pPr>
              <w:rPr>
                <w:rFonts w:ascii="Times New Roman" w:hAnsi="Times New Roman" w:cs="Times New Roman"/>
                <w:bCs/>
              </w:rPr>
            </w:pPr>
            <w:r w:rsidRPr="00AB5301">
              <w:rPr>
                <w:rFonts w:ascii="Times New Roman" w:hAnsi="Times New Roman" w:cs="Times New Roman"/>
                <w:bCs/>
              </w:rPr>
              <w:lastRenderedPageBreak/>
              <w:t>ПК 6.2</w:t>
            </w:r>
            <w:r w:rsidR="00AB5301">
              <w:rPr>
                <w:rFonts w:ascii="Times New Roman" w:hAnsi="Times New Roman" w:cs="Times New Roman"/>
                <w:bCs/>
              </w:rPr>
              <w:t>.</w:t>
            </w:r>
          </w:p>
        </w:tc>
        <w:tc>
          <w:tcPr>
            <w:tcW w:w="3081" w:type="dxa"/>
            <w:tcBorders>
              <w:left w:val="single" w:sz="4" w:space="0" w:color="auto"/>
              <w:bottom w:val="single" w:sz="4" w:space="0" w:color="auto"/>
              <w:right w:val="single" w:sz="4" w:space="0" w:color="auto"/>
            </w:tcBorders>
          </w:tcPr>
          <w:p w14:paraId="5CD94E3E" w14:textId="037D5039"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179B79D7" w14:textId="1B092A02"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д</w:t>
            </w:r>
            <w:r w:rsidR="00F0359F" w:rsidRPr="00AB5301">
              <w:rPr>
                <w:rFonts w:ascii="Times New Roman" w:hAnsi="Times New Roman" w:cs="Times New Roman"/>
              </w:rPr>
              <w:t>осервировывать, пересервировывать стол в соответствии с заказанными блюдами и последовательностью подачи блюд и напитков</w:t>
            </w:r>
          </w:p>
          <w:p w14:paraId="429DF45D" w14:textId="07B8B22D"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одавать блюда и напитки с подносов, сервировочных тележек и подсобных столиков</w:t>
            </w:r>
          </w:p>
          <w:p w14:paraId="40B463A9" w14:textId="0DFA391F"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резентовать гостям блюда и напитки при подаче</w:t>
            </w:r>
          </w:p>
          <w:p w14:paraId="636015FF" w14:textId="3F1AA874"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роизводить операции по подготовке блюда и напитков к презентации в присутствии гостей</w:t>
            </w:r>
          </w:p>
          <w:p w14:paraId="7838BC0A" w14:textId="053336DC"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орционировать и доводить до готовности блюда в присутствии потребителей</w:t>
            </w:r>
          </w:p>
          <w:p w14:paraId="5BE563F9" w14:textId="6D76BEC3"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р</w:t>
            </w:r>
            <w:r w:rsidR="00F0359F" w:rsidRPr="00AB5301">
              <w:rPr>
                <w:rFonts w:ascii="Times New Roman" w:hAnsi="Times New Roman" w:cs="Times New Roman"/>
              </w:rPr>
              <w:t>азрешать конфликтные ситуации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CA08B3D" w14:textId="302160A7"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н</w:t>
            </w:r>
            <w:r w:rsidR="00F0359F" w:rsidRPr="00AB5301">
              <w:rPr>
                <w:rFonts w:ascii="Times New Roman" w:hAnsi="Times New Roman" w:cs="Times New Roman"/>
              </w:rPr>
              <w:t>ормативные правовые акты Российской Федерации, регулирующие деятельность организаций питания</w:t>
            </w:r>
          </w:p>
          <w:p w14:paraId="760A7AAC" w14:textId="2193B6CD"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очередность подачи блюд и напитков</w:t>
            </w:r>
          </w:p>
          <w:p w14:paraId="0B111EAF" w14:textId="70769E86"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т</w:t>
            </w:r>
            <w:r w:rsidR="00F0359F" w:rsidRPr="00AB5301">
              <w:rPr>
                <w:rFonts w:ascii="Times New Roman" w:hAnsi="Times New Roman" w:cs="Times New Roman"/>
              </w:rPr>
              <w:t>ребования к качеству, температуре подачи блюд и напитков</w:t>
            </w:r>
          </w:p>
          <w:p w14:paraId="2AD2DF57" w14:textId="1FF32D6F"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порционирования и подготовки блюд и напитков к презентации в присутствии гостей</w:t>
            </w:r>
          </w:p>
          <w:p w14:paraId="76CED62F" w14:textId="05D723C1"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выбора столовой посуды, чайной и кофейной посуды, приборов, ресторанных аксессуаров, инвентаря</w:t>
            </w:r>
          </w:p>
          <w:p w14:paraId="77FBB126" w14:textId="2D981C4C"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блюд</w:t>
            </w:r>
          </w:p>
          <w:p w14:paraId="0DC7E430" w14:textId="7C2660A3"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вина</w:t>
            </w:r>
          </w:p>
          <w:p w14:paraId="4889AFC6" w14:textId="7654C310"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пива</w:t>
            </w:r>
          </w:p>
          <w:p w14:paraId="65290A75" w14:textId="2EF7DAB0"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коктейлей</w:t>
            </w:r>
          </w:p>
          <w:p w14:paraId="728307F0" w14:textId="4925543D"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крепких спиртных напитков</w:t>
            </w:r>
          </w:p>
          <w:p w14:paraId="27D46F6F" w14:textId="5E98511A" w:rsidR="00F0359F" w:rsidRPr="00AB5301" w:rsidRDefault="00656140"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подачи чая и кофе</w:t>
            </w:r>
          </w:p>
          <w:p w14:paraId="1BC3C8DF" w14:textId="071EA910" w:rsidR="00F0359F" w:rsidRPr="00AB5301" w:rsidRDefault="003F7A02"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п</w:t>
            </w:r>
            <w:r w:rsidR="00F0359F" w:rsidRPr="00AB5301">
              <w:rPr>
                <w:rFonts w:ascii="Times New Roman" w:hAnsi="Times New Roman" w:cs="Times New Roman"/>
              </w:rPr>
              <w:t>равила и техника замены использованной столовой посуды и столовых приборов</w:t>
            </w:r>
          </w:p>
          <w:p w14:paraId="40FDDACB" w14:textId="7BD46910" w:rsidR="00F0359F" w:rsidRPr="00AB5301" w:rsidRDefault="003F7A02" w:rsidP="009A4D71">
            <w:pPr>
              <w:pStyle w:val="a5"/>
              <w:numPr>
                <w:ilvl w:val="0"/>
                <w:numId w:val="17"/>
              </w:numPr>
              <w:tabs>
                <w:tab w:val="left" w:pos="205"/>
                <w:tab w:val="left" w:pos="261"/>
              </w:tabs>
              <w:ind w:left="0" w:firstLine="0"/>
              <w:jc w:val="both"/>
              <w:rPr>
                <w:rFonts w:ascii="Times New Roman" w:hAnsi="Times New Roman" w:cs="Times New Roman"/>
              </w:rPr>
            </w:pPr>
            <w:r w:rsidRPr="00AB5301">
              <w:rPr>
                <w:rFonts w:ascii="Times New Roman" w:hAnsi="Times New Roman" w:cs="Times New Roman"/>
              </w:rPr>
              <w:t>м</w:t>
            </w:r>
            <w:r w:rsidR="00F0359F" w:rsidRPr="00AB5301">
              <w:rPr>
                <w:rFonts w:ascii="Times New Roman" w:hAnsi="Times New Roman" w:cs="Times New Roman"/>
              </w:rPr>
              <w:t>етоды разрешения конфликтных ситуаций</w:t>
            </w:r>
          </w:p>
          <w:p w14:paraId="0A392858" w14:textId="1B23497B" w:rsidR="00F0359F" w:rsidRPr="00AB5301" w:rsidRDefault="003F7A02" w:rsidP="009A4D71">
            <w:pPr>
              <w:pStyle w:val="a5"/>
              <w:numPr>
                <w:ilvl w:val="0"/>
                <w:numId w:val="17"/>
              </w:numPr>
              <w:tabs>
                <w:tab w:val="left" w:pos="205"/>
                <w:tab w:val="left" w:pos="261"/>
              </w:tabs>
              <w:ind w:left="0" w:firstLine="0"/>
              <w:jc w:val="both"/>
              <w:rPr>
                <w:rFonts w:ascii="Times New Roman" w:hAnsi="Times New Roman" w:cs="Times New Roman"/>
                <w:color w:val="000000" w:themeColor="text1"/>
              </w:rPr>
            </w:pPr>
            <w:r w:rsidRPr="00AB5301">
              <w:rPr>
                <w:rFonts w:ascii="Times New Roman" w:hAnsi="Times New Roman" w:cs="Times New Roman"/>
              </w:rPr>
              <w:t>п</w:t>
            </w:r>
            <w:r w:rsidR="00F0359F" w:rsidRPr="00AB5301">
              <w:rPr>
                <w:rFonts w:ascii="Times New Roman" w:hAnsi="Times New Roman" w:cs="Times New Roman"/>
              </w:rPr>
              <w:t>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1174A584" w14:textId="24C00C72" w:rsidR="00F0359F" w:rsidRPr="00AB5301" w:rsidRDefault="00656140" w:rsidP="009A4D71">
            <w:pPr>
              <w:pStyle w:val="a5"/>
              <w:numPr>
                <w:ilvl w:val="0"/>
                <w:numId w:val="8"/>
              </w:numPr>
              <w:tabs>
                <w:tab w:val="left" w:pos="141"/>
              </w:tabs>
              <w:ind w:left="0" w:firstLine="0"/>
              <w:rPr>
                <w:rFonts w:ascii="Times New Roman" w:hAnsi="Times New Roman"/>
              </w:rPr>
            </w:pPr>
            <w:r w:rsidRPr="00AB5301">
              <w:rPr>
                <w:rFonts w:ascii="Times New Roman" w:hAnsi="Times New Roman"/>
              </w:rPr>
              <w:t>п</w:t>
            </w:r>
            <w:r w:rsidR="00F0359F" w:rsidRPr="00AB5301">
              <w:rPr>
                <w:rFonts w:ascii="Times New Roman" w:hAnsi="Times New Roman"/>
              </w:rPr>
              <w:t>олучение блюд и напитков с кухни и бара организации питания</w:t>
            </w:r>
          </w:p>
          <w:p w14:paraId="42FE768B" w14:textId="257FFACD" w:rsidR="00F0359F" w:rsidRPr="00AB5301" w:rsidRDefault="00656140" w:rsidP="009A4D71">
            <w:pPr>
              <w:pStyle w:val="a5"/>
              <w:numPr>
                <w:ilvl w:val="0"/>
                <w:numId w:val="8"/>
              </w:numPr>
              <w:tabs>
                <w:tab w:val="left" w:pos="141"/>
              </w:tabs>
              <w:ind w:left="0" w:firstLine="0"/>
              <w:rPr>
                <w:rFonts w:ascii="Times New Roman" w:hAnsi="Times New Roman"/>
              </w:rPr>
            </w:pPr>
            <w:r w:rsidRPr="00AB5301">
              <w:rPr>
                <w:rFonts w:ascii="Times New Roman" w:hAnsi="Times New Roman"/>
              </w:rPr>
              <w:t>п</w:t>
            </w:r>
            <w:r w:rsidR="00F0359F" w:rsidRPr="00AB5301">
              <w:rPr>
                <w:rFonts w:ascii="Times New Roman" w:hAnsi="Times New Roman"/>
              </w:rPr>
              <w:t>одача блюд и напитков гостям организации питания</w:t>
            </w:r>
          </w:p>
          <w:p w14:paraId="4DCD6620" w14:textId="6480C46A" w:rsidR="00F0359F" w:rsidRPr="00AB5301" w:rsidRDefault="00656140" w:rsidP="009A4D71">
            <w:pPr>
              <w:pStyle w:val="a5"/>
              <w:numPr>
                <w:ilvl w:val="0"/>
                <w:numId w:val="8"/>
              </w:numPr>
              <w:tabs>
                <w:tab w:val="left" w:pos="141"/>
                <w:tab w:val="left" w:pos="201"/>
                <w:tab w:val="left" w:pos="261"/>
              </w:tabs>
              <w:ind w:left="0" w:firstLine="0"/>
              <w:jc w:val="both"/>
              <w:rPr>
                <w:rFonts w:ascii="Times New Roman" w:hAnsi="Times New Roman" w:cs="Times New Roman"/>
                <w:color w:val="000000" w:themeColor="text1"/>
              </w:rPr>
            </w:pPr>
            <w:r w:rsidRPr="00AB5301">
              <w:rPr>
                <w:rFonts w:ascii="Times New Roman" w:hAnsi="Times New Roman"/>
              </w:rPr>
              <w:t>з</w:t>
            </w:r>
            <w:r w:rsidR="00F0359F" w:rsidRPr="00AB5301">
              <w:rPr>
                <w:rFonts w:ascii="Times New Roman" w:hAnsi="Times New Roman"/>
              </w:rPr>
              <w:t>амена использованной посуды, приборов и столового белья</w:t>
            </w:r>
          </w:p>
        </w:tc>
      </w:tr>
      <w:bookmarkEnd w:id="12"/>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1FDA3B11" w14:textId="0B212727" w:rsidR="00EF09B2" w:rsidRPr="00CF65B6" w:rsidRDefault="000F7723" w:rsidP="009A4D71">
      <w:pPr>
        <w:pStyle w:val="a5"/>
        <w:numPr>
          <w:ilvl w:val="1"/>
          <w:numId w:val="1"/>
        </w:numPr>
        <w:spacing w:after="120"/>
        <w:rPr>
          <w:rFonts w:ascii="Times New Roman" w:hAnsi="Times New Roman" w:cs="Times New Roman"/>
          <w:b/>
          <w:sz w:val="24"/>
          <w:szCs w:val="24"/>
        </w:rPr>
      </w:pPr>
      <w:r w:rsidRPr="00CF65B6">
        <w:rPr>
          <w:rFonts w:ascii="Times New Roman" w:hAnsi="Times New Roman" w:cs="Times New Roman"/>
          <w:b/>
          <w:sz w:val="24"/>
          <w:szCs w:val="24"/>
        </w:rPr>
        <w:t>Обоснование часов вариативной части ОПОП-П</w:t>
      </w:r>
    </w:p>
    <w:tbl>
      <w:tblPr>
        <w:tblStyle w:val="a4"/>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lastRenderedPageBreak/>
              <w:t>№№ п/п</w:t>
            </w:r>
          </w:p>
        </w:tc>
        <w:tc>
          <w:tcPr>
            <w:tcW w:w="3089" w:type="dxa"/>
          </w:tcPr>
          <w:p w14:paraId="5B71D26B" w14:textId="4D324706" w:rsidR="005714CE" w:rsidRPr="002B4A0C" w:rsidRDefault="005714CE" w:rsidP="00ED2078">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5"/>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5"/>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3ACF38D3" w:rsidR="00174ADB" w:rsidRPr="002D5272" w:rsidRDefault="00AB5301" w:rsidP="00AB5301">
            <w:pPr>
              <w:pStyle w:val="a5"/>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w:t>
            </w:r>
          </w:p>
        </w:tc>
        <w:tc>
          <w:tcPr>
            <w:tcW w:w="1883" w:type="dxa"/>
          </w:tcPr>
          <w:p w14:paraId="7852FF41" w14:textId="3AC3D74F" w:rsidR="005714CE" w:rsidRPr="00F028D8" w:rsidRDefault="00AB5301" w:rsidP="00AB5301">
            <w:pPr>
              <w:pStyle w:val="a5"/>
              <w:spacing w:after="120"/>
              <w:ind w:left="0"/>
              <w:jc w:val="center"/>
              <w:rPr>
                <w:rFonts w:ascii="Times New Roman" w:hAnsi="Times New Roman" w:cs="Times New Roman"/>
                <w:bCs/>
                <w:i/>
                <w:sz w:val="20"/>
                <w:szCs w:val="20"/>
              </w:rPr>
            </w:pPr>
            <w:r>
              <w:rPr>
                <w:rFonts w:ascii="Times New Roman" w:hAnsi="Times New Roman" w:cs="Times New Roman"/>
                <w:bCs/>
                <w:i/>
                <w:sz w:val="20"/>
                <w:szCs w:val="20"/>
              </w:rPr>
              <w:t>-</w:t>
            </w:r>
          </w:p>
        </w:tc>
        <w:tc>
          <w:tcPr>
            <w:tcW w:w="1557" w:type="dxa"/>
          </w:tcPr>
          <w:p w14:paraId="23175474" w14:textId="0627D7AE" w:rsidR="005714CE" w:rsidRPr="00F028D8" w:rsidRDefault="00AB5301" w:rsidP="00AB5301">
            <w:pPr>
              <w:pStyle w:val="a5"/>
              <w:spacing w:after="120"/>
              <w:ind w:left="0"/>
              <w:jc w:val="center"/>
              <w:rPr>
                <w:rFonts w:ascii="Times New Roman" w:hAnsi="Times New Roman" w:cs="Times New Roman"/>
                <w:bCs/>
                <w:sz w:val="20"/>
                <w:szCs w:val="20"/>
              </w:rPr>
            </w:pPr>
            <w:r>
              <w:rPr>
                <w:rFonts w:ascii="Times New Roman" w:hAnsi="Times New Roman" w:cs="Times New Roman"/>
                <w:bCs/>
                <w:sz w:val="20"/>
                <w:szCs w:val="20"/>
              </w:rPr>
              <w:t>-</w:t>
            </w:r>
          </w:p>
        </w:tc>
        <w:tc>
          <w:tcPr>
            <w:tcW w:w="2348" w:type="dxa"/>
          </w:tcPr>
          <w:p w14:paraId="510FB916" w14:textId="31DB268A" w:rsidR="005714CE" w:rsidRPr="00F028D8" w:rsidRDefault="005714CE" w:rsidP="00AB5301">
            <w:pPr>
              <w:pStyle w:val="a5"/>
              <w:spacing w:after="120"/>
              <w:ind w:left="0"/>
              <w:jc w:val="center"/>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3" w:name="_Toc152334663"/>
      <w:bookmarkStart w:id="14" w:name="_Toc156294569"/>
    </w:p>
    <w:p w14:paraId="62DD4083" w14:textId="77777777" w:rsidR="00AB5301" w:rsidRDefault="00AB5301">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4189E9DB" w:rsidR="000156CF" w:rsidRPr="00B115E3" w:rsidRDefault="000156CF" w:rsidP="005D6B16">
      <w:pPr>
        <w:pStyle w:val="1f"/>
        <w:rPr>
          <w:rFonts w:ascii="Times New Roman" w:hAnsi="Times New Roman"/>
          <w:lang w:val="ru-RU"/>
        </w:rPr>
      </w:pPr>
      <w:bookmarkStart w:id="15" w:name="_Toc167787054"/>
      <w:r w:rsidRPr="00E11160">
        <w:rPr>
          <w:rFonts w:ascii="Times New Roman" w:hAnsi="Times New Roman"/>
        </w:rPr>
        <w:lastRenderedPageBreak/>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67787055"/>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526"/>
        <w:gridCol w:w="1159"/>
        <w:gridCol w:w="2327"/>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6FD55EC0" w:rsidR="000156CF" w:rsidRPr="00257255" w:rsidRDefault="0068552C" w:rsidP="00EE1315">
            <w:pPr>
              <w:jc w:val="center"/>
              <w:rPr>
                <w:rFonts w:ascii="Times New Roman" w:hAnsi="Times New Roman" w:cs="Times New Roman"/>
                <w:bCs/>
                <w:sz w:val="24"/>
                <w:szCs w:val="24"/>
              </w:rPr>
            </w:pPr>
            <w:r>
              <w:rPr>
                <w:rFonts w:ascii="Times New Roman" w:hAnsi="Times New Roman" w:cs="Times New Roman"/>
                <w:bCs/>
                <w:sz w:val="24"/>
                <w:szCs w:val="24"/>
              </w:rPr>
              <w:t>36</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09EF1246" w:rsidR="004B1E8E" w:rsidRDefault="0068552C" w:rsidP="003B6C6F">
            <w:pPr>
              <w:jc w:val="center"/>
              <w:rPr>
                <w:rFonts w:ascii="Times New Roman" w:hAnsi="Times New Roman" w:cs="Times New Roman"/>
                <w:bCs/>
                <w:sz w:val="24"/>
                <w:szCs w:val="24"/>
              </w:rPr>
            </w:pPr>
            <w:r>
              <w:rPr>
                <w:rFonts w:ascii="Times New Roman" w:hAnsi="Times New Roman" w:cs="Times New Roman"/>
                <w:bCs/>
                <w:sz w:val="24"/>
                <w:szCs w:val="24"/>
              </w:rPr>
              <w:t>1</w:t>
            </w:r>
            <w:r w:rsidR="003B6C6F">
              <w:rPr>
                <w:rFonts w:ascii="Times New Roman" w:hAnsi="Times New Roman" w:cs="Times New Roman"/>
                <w:bCs/>
                <w:sz w:val="24"/>
                <w:szCs w:val="24"/>
              </w:rPr>
              <w:t>6</w:t>
            </w:r>
          </w:p>
        </w:tc>
        <w:tc>
          <w:tcPr>
            <w:tcW w:w="1162" w:type="pct"/>
            <w:vAlign w:val="center"/>
          </w:tcPr>
          <w:p w14:paraId="1510DE45" w14:textId="79B4CB29" w:rsidR="004B1E8E" w:rsidRDefault="004B1E8E" w:rsidP="00F22921">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7911A0FD" w:rsidR="004B1E8E" w:rsidRDefault="0068552C" w:rsidP="00512437">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2788A865" w14:textId="5016F819" w:rsidR="004B1E8E" w:rsidRDefault="0068552C" w:rsidP="00512437">
            <w:pPr>
              <w:jc w:val="center"/>
              <w:rPr>
                <w:rFonts w:ascii="Times New Roman" w:hAnsi="Times New Roman" w:cs="Times New Roman"/>
                <w:bCs/>
                <w:sz w:val="24"/>
                <w:szCs w:val="24"/>
              </w:rPr>
            </w:pPr>
            <w:r>
              <w:rPr>
                <w:rFonts w:ascii="Times New Roman" w:hAnsi="Times New Roman" w:cs="Times New Roman"/>
                <w:bCs/>
                <w:sz w:val="24"/>
                <w:szCs w:val="24"/>
              </w:rPr>
              <w:t>20</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98B51E5" w:rsidR="004B1E8E" w:rsidRDefault="004B1E8E" w:rsidP="00F22921">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345A071E" w:rsidR="000156CF" w:rsidRPr="00257255" w:rsidRDefault="000156CF" w:rsidP="00F22921">
            <w:pPr>
              <w:jc w:val="center"/>
              <w:rPr>
                <w:rFonts w:ascii="Times New Roman" w:hAnsi="Times New Roman" w:cs="Times New Roman"/>
                <w:bCs/>
                <w:sz w:val="24"/>
                <w:szCs w:val="24"/>
              </w:rPr>
            </w:pPr>
          </w:p>
        </w:tc>
        <w:tc>
          <w:tcPr>
            <w:tcW w:w="1162" w:type="pct"/>
            <w:vAlign w:val="center"/>
          </w:tcPr>
          <w:p w14:paraId="3F314829" w14:textId="7CCFD174" w:rsidR="000156CF" w:rsidRPr="00257255" w:rsidRDefault="000156CF" w:rsidP="00F22921">
            <w:pPr>
              <w:jc w:val="center"/>
              <w:rPr>
                <w:rFonts w:ascii="Times New Roman" w:hAnsi="Times New Roman" w:cs="Times New Roman"/>
                <w:bCs/>
                <w:sz w:val="24"/>
                <w:szCs w:val="24"/>
              </w:rPr>
            </w:pPr>
          </w:p>
        </w:tc>
      </w:tr>
      <w:tr w:rsidR="000156CF" w:rsidRPr="00257255" w14:paraId="6990D035" w14:textId="77777777" w:rsidTr="00CD3A1B">
        <w:trPr>
          <w:trHeight w:val="23"/>
        </w:trPr>
        <w:tc>
          <w:tcPr>
            <w:tcW w:w="3259" w:type="pct"/>
            <w:vAlign w:val="center"/>
          </w:tcPr>
          <w:p w14:paraId="750FB211" w14:textId="01A43EA0" w:rsidR="000156CF" w:rsidRPr="00257255" w:rsidRDefault="000156CF" w:rsidP="00EE1315">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E1315">
              <w:rPr>
                <w:rFonts w:ascii="Times New Roman" w:hAnsi="Times New Roman" w:cs="Times New Roman"/>
                <w:bCs/>
                <w:i/>
                <w:iCs/>
                <w:sz w:val="20"/>
                <w:szCs w:val="20"/>
              </w:rPr>
              <w:t>дифференцированный зачет</w:t>
            </w:r>
            <w:r w:rsidR="00EC09F6" w:rsidRPr="00EC09F6">
              <w:rPr>
                <w:rFonts w:ascii="Times New Roman" w:hAnsi="Times New Roman" w:cs="Times New Roman"/>
                <w:bCs/>
                <w:i/>
                <w:iCs/>
                <w:sz w:val="20"/>
                <w:szCs w:val="20"/>
              </w:rPr>
              <w:t>)</w:t>
            </w:r>
          </w:p>
        </w:tc>
        <w:tc>
          <w:tcPr>
            <w:tcW w:w="579" w:type="pct"/>
            <w:vAlign w:val="center"/>
          </w:tcPr>
          <w:p w14:paraId="762F3780" w14:textId="339CCF96" w:rsidR="000156CF" w:rsidRPr="00257255" w:rsidRDefault="000156CF" w:rsidP="00F22921">
            <w:pPr>
              <w:jc w:val="center"/>
              <w:rPr>
                <w:rFonts w:ascii="Times New Roman" w:hAnsi="Times New Roman" w:cs="Times New Roman"/>
                <w:bCs/>
                <w:sz w:val="24"/>
                <w:szCs w:val="24"/>
              </w:rPr>
            </w:pP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2318113" w:rsidR="000156CF" w:rsidRPr="00257255" w:rsidRDefault="0068552C" w:rsidP="00F22921">
            <w:pPr>
              <w:jc w:val="center"/>
              <w:rPr>
                <w:rFonts w:ascii="Times New Roman" w:hAnsi="Times New Roman" w:cs="Times New Roman"/>
                <w:b/>
                <w:sz w:val="24"/>
                <w:szCs w:val="24"/>
              </w:rPr>
            </w:pPr>
            <w:r>
              <w:rPr>
                <w:rFonts w:ascii="Times New Roman" w:hAnsi="Times New Roman" w:cs="Times New Roman"/>
                <w:b/>
                <w:sz w:val="24"/>
                <w:szCs w:val="24"/>
              </w:rPr>
              <w:t>36</w:t>
            </w:r>
          </w:p>
        </w:tc>
        <w:tc>
          <w:tcPr>
            <w:tcW w:w="1162" w:type="pct"/>
            <w:vAlign w:val="center"/>
          </w:tcPr>
          <w:p w14:paraId="587A736B" w14:textId="440DD4BF" w:rsidR="000156CF" w:rsidRPr="00257255" w:rsidRDefault="0068552C" w:rsidP="00CF65B6">
            <w:pPr>
              <w:jc w:val="center"/>
              <w:rPr>
                <w:rFonts w:ascii="Times New Roman" w:hAnsi="Times New Roman" w:cs="Times New Roman"/>
                <w:b/>
                <w:sz w:val="24"/>
                <w:szCs w:val="24"/>
              </w:rPr>
            </w:pPr>
            <w:r>
              <w:rPr>
                <w:rFonts w:ascii="Times New Roman" w:hAnsi="Times New Roman" w:cs="Times New Roman"/>
                <w:b/>
                <w:sz w:val="24"/>
                <w:szCs w:val="24"/>
              </w:rPr>
              <w:t>2</w:t>
            </w:r>
            <w:r w:rsidR="00F72ADC">
              <w:rPr>
                <w:rFonts w:ascii="Times New Roman" w:hAnsi="Times New Roman" w:cs="Times New Roman"/>
                <w:b/>
                <w:sz w:val="24"/>
                <w:szCs w:val="24"/>
              </w:rPr>
              <w:t>0</w:t>
            </w:r>
          </w:p>
        </w:tc>
      </w:tr>
    </w:tbl>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bookmarkStart w:id="20" w:name="_Toc150695626"/>
      <w:bookmarkStart w:id="21" w:name="_Toc156294571"/>
      <w:bookmarkEnd w:id="19"/>
    </w:p>
    <w:p w14:paraId="7EC4B882" w14:textId="3E675F5A" w:rsidR="00C63897" w:rsidRPr="00782EFC" w:rsidRDefault="00C63897" w:rsidP="00EF7ECA">
      <w:pPr>
        <w:pStyle w:val="114"/>
        <w:ind w:firstLine="0"/>
        <w:rPr>
          <w:rFonts w:ascii="Times New Roman" w:hAnsi="Times New Roman"/>
        </w:rPr>
      </w:pPr>
      <w:bookmarkStart w:id="22" w:name="_Toc167787056"/>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p w14:paraId="77712102" w14:textId="77777777" w:rsidR="00543F9C" w:rsidRDefault="00543F9C" w:rsidP="00543F9C">
      <w:pPr>
        <w:tabs>
          <w:tab w:val="left" w:pos="2832"/>
        </w:tabs>
        <w:rPr>
          <w:sz w:val="24"/>
          <w:szCs w:val="24"/>
        </w:rPr>
      </w:pPr>
      <w:r>
        <w:rPr>
          <w:sz w:val="24"/>
          <w:szCs w:val="24"/>
        </w:rPr>
        <w:tab/>
      </w:r>
    </w:p>
    <w:tbl>
      <w:tblPr>
        <w:tblW w:w="508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9"/>
        <w:gridCol w:w="8482"/>
        <w:gridCol w:w="1776"/>
        <w:gridCol w:w="1956"/>
      </w:tblGrid>
      <w:tr w:rsidR="00543F9C" w:rsidRPr="00543F9C" w14:paraId="3254BE1F" w14:textId="77777777" w:rsidTr="00291D52">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ак.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t>ак.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291D52">
        <w:trPr>
          <w:trHeight w:val="20"/>
        </w:trPr>
        <w:tc>
          <w:tcPr>
            <w:tcW w:w="935" w:type="pct"/>
          </w:tcPr>
          <w:p w14:paraId="780E786F" w14:textId="77777777" w:rsidR="00543F9C" w:rsidRPr="00543F9C" w:rsidRDefault="00543F9C" w:rsidP="003D255E">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3D255E">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2B5B70" w:rsidRPr="00543F9C" w14:paraId="3BF8547C" w14:textId="77777777" w:rsidTr="00445B0A">
        <w:trPr>
          <w:trHeight w:val="20"/>
        </w:trPr>
        <w:tc>
          <w:tcPr>
            <w:tcW w:w="3758" w:type="pct"/>
            <w:gridSpan w:val="2"/>
          </w:tcPr>
          <w:p w14:paraId="7EFEA7F1" w14:textId="325F52CD" w:rsidR="002B5B70" w:rsidRPr="00543F9C" w:rsidRDefault="002B5B70" w:rsidP="00445B0A">
            <w:pPr>
              <w:rPr>
                <w:rFonts w:ascii="Times New Roman" w:hAnsi="Times New Roman" w:cs="Times New Roman"/>
                <w:b/>
                <w:bCs/>
                <w:i/>
                <w:sz w:val="24"/>
                <w:szCs w:val="24"/>
              </w:rPr>
            </w:pPr>
            <w:r w:rsidRPr="00417D44">
              <w:rPr>
                <w:rFonts w:ascii="Times New Roman" w:hAnsi="Times New Roman" w:cs="Times New Roman"/>
                <w:b/>
                <w:bCs/>
                <w:sz w:val="24"/>
                <w:szCs w:val="24"/>
              </w:rPr>
              <w:t>Раздел 1</w:t>
            </w:r>
            <w:r w:rsidR="003B6C6F">
              <w:rPr>
                <w:rFonts w:ascii="Times New Roman" w:hAnsi="Times New Roman" w:cs="Times New Roman"/>
                <w:b/>
                <w:bCs/>
                <w:sz w:val="24"/>
                <w:szCs w:val="24"/>
              </w:rPr>
              <w:t>.</w:t>
            </w:r>
            <w:r w:rsidRPr="00417D44">
              <w:rPr>
                <w:rFonts w:ascii="Times New Roman" w:hAnsi="Times New Roman" w:cs="Times New Roman"/>
                <w:b/>
                <w:bCs/>
                <w:sz w:val="24"/>
                <w:szCs w:val="24"/>
              </w:rPr>
              <w:t xml:space="preserve"> </w:t>
            </w:r>
            <w:r>
              <w:rPr>
                <w:rFonts w:ascii="Times New Roman" w:hAnsi="Times New Roman" w:cs="Times New Roman"/>
                <w:b/>
                <w:sz w:val="24"/>
                <w:szCs w:val="24"/>
              </w:rPr>
              <w:t>Основные понятия товароведения продовольственных товаров растительного происхождения</w:t>
            </w:r>
          </w:p>
        </w:tc>
        <w:tc>
          <w:tcPr>
            <w:tcW w:w="591" w:type="pct"/>
          </w:tcPr>
          <w:p w14:paraId="0A7DC28A" w14:textId="2B2A3D4E" w:rsidR="002B5B70" w:rsidRPr="00543F9C" w:rsidRDefault="002B5B70" w:rsidP="003D255E">
            <w:pPr>
              <w:jc w:val="center"/>
              <w:rPr>
                <w:rFonts w:ascii="Times New Roman" w:hAnsi="Times New Roman" w:cs="Times New Roman"/>
                <w:b/>
                <w:bCs/>
                <w:i/>
                <w:sz w:val="24"/>
                <w:szCs w:val="24"/>
              </w:rPr>
            </w:pPr>
            <w:r>
              <w:rPr>
                <w:rFonts w:ascii="Times New Roman" w:hAnsi="Times New Roman" w:cs="Times New Roman"/>
                <w:b/>
                <w:bCs/>
                <w:i/>
                <w:sz w:val="24"/>
                <w:szCs w:val="24"/>
              </w:rPr>
              <w:t>17/10</w:t>
            </w:r>
          </w:p>
        </w:tc>
        <w:tc>
          <w:tcPr>
            <w:tcW w:w="651" w:type="pct"/>
            <w:vMerge w:val="restart"/>
          </w:tcPr>
          <w:p w14:paraId="17734129" w14:textId="77777777" w:rsidR="002B5B70" w:rsidRPr="00844BD7" w:rsidRDefault="002B5B70" w:rsidP="002B5B70">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3B978E8C" w14:textId="77777777" w:rsidR="002B5B70" w:rsidRPr="00844BD7" w:rsidRDefault="002B5B70" w:rsidP="002B5B70">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404463BB" w14:textId="77777777" w:rsidR="002B5B70" w:rsidRPr="00844BD7" w:rsidRDefault="002B5B70" w:rsidP="002B5B70">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159CD086" w14:textId="594B0295" w:rsidR="002B5B70" w:rsidRPr="00543F9C" w:rsidRDefault="002B5B70" w:rsidP="002B5B70">
            <w:pPr>
              <w:rPr>
                <w:rFonts w:ascii="Times New Roman" w:hAnsi="Times New Roman" w:cs="Times New Roman"/>
                <w:b/>
                <w:bCs/>
                <w:i/>
                <w:sz w:val="24"/>
                <w:szCs w:val="24"/>
              </w:rPr>
            </w:pPr>
            <w:r w:rsidRPr="00844BD7">
              <w:rPr>
                <w:rFonts w:ascii="Times New Roman" w:hAnsi="Times New Roman" w:cs="Times New Roman"/>
                <w:bCs/>
                <w:sz w:val="24"/>
                <w:szCs w:val="24"/>
              </w:rPr>
              <w:t>ОК.10, 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2B5B70" w:rsidRPr="00543F9C" w14:paraId="47305F4D" w14:textId="77777777" w:rsidTr="00291D52">
        <w:trPr>
          <w:trHeight w:val="20"/>
        </w:trPr>
        <w:tc>
          <w:tcPr>
            <w:tcW w:w="935" w:type="pct"/>
            <w:vMerge w:val="restart"/>
          </w:tcPr>
          <w:p w14:paraId="7AA023C4" w14:textId="44D8E2FE" w:rsidR="002B5B70" w:rsidRPr="00543F9C" w:rsidRDefault="002B5B70" w:rsidP="00445B0A">
            <w:pPr>
              <w:rPr>
                <w:rFonts w:ascii="Times New Roman" w:hAnsi="Times New Roman" w:cs="Times New Roman"/>
                <w:b/>
                <w:bCs/>
                <w:sz w:val="24"/>
                <w:szCs w:val="24"/>
              </w:rPr>
            </w:pPr>
            <w:r w:rsidRPr="00997AB4">
              <w:rPr>
                <w:rFonts w:ascii="Times New Roman" w:hAnsi="Times New Roman" w:cs="Times New Roman"/>
                <w:b/>
                <w:bCs/>
                <w:sz w:val="24"/>
                <w:szCs w:val="24"/>
              </w:rPr>
              <w:t>Тема 1.</w:t>
            </w:r>
            <w:r>
              <w:rPr>
                <w:rFonts w:ascii="Times New Roman" w:hAnsi="Times New Roman" w:cs="Times New Roman"/>
                <w:b/>
                <w:bCs/>
                <w:sz w:val="24"/>
                <w:szCs w:val="24"/>
              </w:rPr>
              <w:t>1</w:t>
            </w:r>
            <w:r w:rsidRPr="00997AB4">
              <w:rPr>
                <w:rFonts w:ascii="Times New Roman" w:hAnsi="Times New Roman" w:cs="Times New Roman"/>
                <w:b/>
                <w:bCs/>
                <w:sz w:val="24"/>
                <w:szCs w:val="24"/>
              </w:rPr>
              <w:t xml:space="preserve"> </w:t>
            </w:r>
            <w:r>
              <w:rPr>
                <w:rFonts w:ascii="Times New Roman" w:hAnsi="Times New Roman" w:cs="Times New Roman"/>
                <w:b/>
                <w:sz w:val="24"/>
                <w:szCs w:val="24"/>
              </w:rPr>
              <w:t>Предмет задачи дисциплины Товароведение продовольственных товаров</w:t>
            </w:r>
          </w:p>
        </w:tc>
        <w:tc>
          <w:tcPr>
            <w:tcW w:w="2823" w:type="pct"/>
          </w:tcPr>
          <w:p w14:paraId="6C891C53" w14:textId="040AF8BF" w:rsidR="002B5B70" w:rsidRPr="00543F9C" w:rsidRDefault="002B5B70" w:rsidP="00445B0A">
            <w:pPr>
              <w:rPr>
                <w:rFonts w:ascii="Times New Roman" w:hAnsi="Times New Roman" w:cs="Times New Roman"/>
                <w:b/>
                <w:bCs/>
                <w:i/>
                <w:sz w:val="24"/>
                <w:szCs w:val="24"/>
              </w:rPr>
            </w:pPr>
            <w:r w:rsidRPr="00997AB4">
              <w:rPr>
                <w:rFonts w:ascii="Times New Roman" w:hAnsi="Times New Roman" w:cs="Times New Roman"/>
                <w:b/>
                <w:bCs/>
                <w:sz w:val="24"/>
                <w:szCs w:val="24"/>
              </w:rPr>
              <w:t xml:space="preserve">Содержание </w:t>
            </w:r>
          </w:p>
        </w:tc>
        <w:tc>
          <w:tcPr>
            <w:tcW w:w="591" w:type="pct"/>
          </w:tcPr>
          <w:p w14:paraId="63107B62" w14:textId="20CEE1BD" w:rsidR="002B5B70" w:rsidRPr="00445B0A" w:rsidRDefault="002B5B70" w:rsidP="00445B0A">
            <w:pPr>
              <w:jc w:val="center"/>
              <w:rPr>
                <w:rFonts w:ascii="Times New Roman" w:hAnsi="Times New Roman" w:cs="Times New Roman"/>
                <w:b/>
                <w:bCs/>
                <w:sz w:val="24"/>
                <w:szCs w:val="24"/>
              </w:rPr>
            </w:pPr>
            <w:r w:rsidRPr="00445B0A">
              <w:rPr>
                <w:rFonts w:ascii="Times New Roman" w:hAnsi="Times New Roman" w:cs="Times New Roman"/>
                <w:b/>
                <w:bCs/>
                <w:sz w:val="24"/>
                <w:szCs w:val="24"/>
              </w:rPr>
              <w:t>1</w:t>
            </w:r>
          </w:p>
        </w:tc>
        <w:tc>
          <w:tcPr>
            <w:tcW w:w="651" w:type="pct"/>
            <w:vMerge/>
          </w:tcPr>
          <w:p w14:paraId="0A5A59B6" w14:textId="77777777" w:rsidR="002B5B70" w:rsidRPr="00543F9C" w:rsidRDefault="002B5B70" w:rsidP="00445B0A">
            <w:pPr>
              <w:jc w:val="center"/>
              <w:rPr>
                <w:rFonts w:ascii="Times New Roman" w:hAnsi="Times New Roman" w:cs="Times New Roman"/>
                <w:b/>
                <w:bCs/>
                <w:i/>
                <w:sz w:val="24"/>
                <w:szCs w:val="24"/>
              </w:rPr>
            </w:pPr>
          </w:p>
        </w:tc>
      </w:tr>
      <w:tr w:rsidR="002B5B70" w:rsidRPr="00543F9C" w14:paraId="63EE430A" w14:textId="77777777" w:rsidTr="00291D52">
        <w:trPr>
          <w:trHeight w:val="20"/>
        </w:trPr>
        <w:tc>
          <w:tcPr>
            <w:tcW w:w="935" w:type="pct"/>
            <w:vMerge/>
          </w:tcPr>
          <w:p w14:paraId="62E1B4EE" w14:textId="77777777" w:rsidR="002B5B70" w:rsidRPr="00543F9C" w:rsidRDefault="002B5B70" w:rsidP="00445B0A">
            <w:pPr>
              <w:jc w:val="center"/>
              <w:rPr>
                <w:rFonts w:ascii="Times New Roman" w:hAnsi="Times New Roman" w:cs="Times New Roman"/>
                <w:b/>
                <w:bCs/>
                <w:sz w:val="24"/>
                <w:szCs w:val="24"/>
              </w:rPr>
            </w:pPr>
          </w:p>
        </w:tc>
        <w:tc>
          <w:tcPr>
            <w:tcW w:w="2823" w:type="pct"/>
          </w:tcPr>
          <w:p w14:paraId="07E6FC3C" w14:textId="3EDA9E3D" w:rsidR="002B5B70" w:rsidRPr="00445B0A" w:rsidRDefault="002B5B70" w:rsidP="00445B0A">
            <w:pPr>
              <w:pStyle w:val="a5"/>
              <w:numPr>
                <w:ilvl w:val="0"/>
                <w:numId w:val="30"/>
              </w:numPr>
              <w:tabs>
                <w:tab w:val="left" w:pos="288"/>
              </w:tabs>
              <w:ind w:hanging="720"/>
              <w:rPr>
                <w:rFonts w:ascii="Times New Roman" w:hAnsi="Times New Roman" w:cs="Times New Roman"/>
                <w:b/>
                <w:bCs/>
                <w:i/>
                <w:sz w:val="24"/>
                <w:szCs w:val="24"/>
              </w:rPr>
            </w:pPr>
            <w:r w:rsidRPr="00445B0A">
              <w:rPr>
                <w:rFonts w:ascii="Times New Roman" w:hAnsi="Times New Roman" w:cs="Times New Roman"/>
                <w:sz w:val="24"/>
                <w:szCs w:val="24"/>
              </w:rPr>
              <w:t>Понятие, задачи и цели товароведения</w:t>
            </w:r>
          </w:p>
        </w:tc>
        <w:tc>
          <w:tcPr>
            <w:tcW w:w="591" w:type="pct"/>
            <w:vMerge w:val="restart"/>
          </w:tcPr>
          <w:p w14:paraId="4367413E" w14:textId="6168B85A" w:rsidR="002B5B70" w:rsidRPr="00445B0A" w:rsidRDefault="002B5B70" w:rsidP="00445B0A">
            <w:pPr>
              <w:jc w:val="center"/>
              <w:rPr>
                <w:rFonts w:ascii="Times New Roman" w:hAnsi="Times New Roman" w:cs="Times New Roman"/>
                <w:bCs/>
                <w:sz w:val="24"/>
                <w:szCs w:val="24"/>
              </w:rPr>
            </w:pPr>
            <w:r w:rsidRPr="00445B0A">
              <w:rPr>
                <w:rFonts w:ascii="Times New Roman" w:hAnsi="Times New Roman" w:cs="Times New Roman"/>
                <w:bCs/>
                <w:sz w:val="24"/>
                <w:szCs w:val="24"/>
              </w:rPr>
              <w:t>1</w:t>
            </w:r>
          </w:p>
        </w:tc>
        <w:tc>
          <w:tcPr>
            <w:tcW w:w="651" w:type="pct"/>
            <w:vMerge/>
          </w:tcPr>
          <w:p w14:paraId="6B3ED13F" w14:textId="77777777" w:rsidR="002B5B70" w:rsidRPr="00543F9C" w:rsidRDefault="002B5B70" w:rsidP="00445B0A">
            <w:pPr>
              <w:jc w:val="center"/>
              <w:rPr>
                <w:rFonts w:ascii="Times New Roman" w:hAnsi="Times New Roman" w:cs="Times New Roman"/>
                <w:b/>
                <w:bCs/>
                <w:i/>
                <w:sz w:val="24"/>
                <w:szCs w:val="24"/>
              </w:rPr>
            </w:pPr>
          </w:p>
        </w:tc>
      </w:tr>
      <w:tr w:rsidR="002B5B70" w:rsidRPr="00543F9C" w14:paraId="516E9860" w14:textId="77777777" w:rsidTr="00291D52">
        <w:trPr>
          <w:trHeight w:val="20"/>
        </w:trPr>
        <w:tc>
          <w:tcPr>
            <w:tcW w:w="935" w:type="pct"/>
            <w:vMerge/>
          </w:tcPr>
          <w:p w14:paraId="3C9FCF08" w14:textId="77777777" w:rsidR="002B5B70" w:rsidRPr="00543F9C" w:rsidRDefault="002B5B70" w:rsidP="00445B0A">
            <w:pPr>
              <w:jc w:val="center"/>
              <w:rPr>
                <w:rFonts w:ascii="Times New Roman" w:hAnsi="Times New Roman" w:cs="Times New Roman"/>
                <w:b/>
                <w:bCs/>
                <w:sz w:val="24"/>
                <w:szCs w:val="24"/>
              </w:rPr>
            </w:pPr>
          </w:p>
        </w:tc>
        <w:tc>
          <w:tcPr>
            <w:tcW w:w="2823" w:type="pct"/>
          </w:tcPr>
          <w:p w14:paraId="59D63627" w14:textId="690032BB" w:rsidR="002B5B70" w:rsidRPr="00543F9C" w:rsidRDefault="002B5B70" w:rsidP="00445B0A">
            <w:pPr>
              <w:rPr>
                <w:rFonts w:ascii="Times New Roman" w:hAnsi="Times New Roman" w:cs="Times New Roman"/>
                <w:b/>
                <w:bCs/>
                <w:i/>
                <w:sz w:val="24"/>
                <w:szCs w:val="24"/>
              </w:rPr>
            </w:pPr>
            <w:r w:rsidRPr="00997AB4">
              <w:rPr>
                <w:rFonts w:ascii="Times New Roman" w:hAnsi="Times New Roman" w:cs="Times New Roman"/>
                <w:bCs/>
                <w:sz w:val="24"/>
                <w:szCs w:val="24"/>
              </w:rPr>
              <w:t>2.</w:t>
            </w:r>
            <w:r w:rsidRPr="00997AB4">
              <w:rPr>
                <w:rFonts w:ascii="Times New Roman" w:hAnsi="Times New Roman" w:cs="Times New Roman"/>
                <w:color w:val="000000"/>
                <w:sz w:val="24"/>
                <w:szCs w:val="24"/>
              </w:rPr>
              <w:t xml:space="preserve"> </w:t>
            </w:r>
            <w:r>
              <w:rPr>
                <w:rFonts w:ascii="Times New Roman" w:hAnsi="Times New Roman" w:cs="Times New Roman"/>
                <w:bCs/>
                <w:sz w:val="24"/>
                <w:szCs w:val="24"/>
              </w:rPr>
              <w:t>Качество продовольственных товаров</w:t>
            </w:r>
          </w:p>
        </w:tc>
        <w:tc>
          <w:tcPr>
            <w:tcW w:w="591" w:type="pct"/>
            <w:vMerge/>
          </w:tcPr>
          <w:p w14:paraId="09E8649E" w14:textId="77777777" w:rsidR="002B5B70" w:rsidRPr="00543F9C" w:rsidRDefault="002B5B70" w:rsidP="00445B0A">
            <w:pPr>
              <w:jc w:val="center"/>
              <w:rPr>
                <w:rFonts w:ascii="Times New Roman" w:hAnsi="Times New Roman" w:cs="Times New Roman"/>
                <w:b/>
                <w:bCs/>
                <w:i/>
                <w:sz w:val="24"/>
                <w:szCs w:val="24"/>
              </w:rPr>
            </w:pPr>
          </w:p>
        </w:tc>
        <w:tc>
          <w:tcPr>
            <w:tcW w:w="651" w:type="pct"/>
            <w:vMerge/>
          </w:tcPr>
          <w:p w14:paraId="3368AAD6" w14:textId="77777777" w:rsidR="002B5B70" w:rsidRPr="00543F9C" w:rsidRDefault="002B5B70" w:rsidP="00445B0A">
            <w:pPr>
              <w:jc w:val="center"/>
              <w:rPr>
                <w:rFonts w:ascii="Times New Roman" w:hAnsi="Times New Roman" w:cs="Times New Roman"/>
                <w:b/>
                <w:bCs/>
                <w:i/>
                <w:sz w:val="24"/>
                <w:szCs w:val="24"/>
              </w:rPr>
            </w:pPr>
          </w:p>
        </w:tc>
      </w:tr>
      <w:tr w:rsidR="002B5B70" w:rsidRPr="00543F9C" w14:paraId="6CEFB43B" w14:textId="77777777" w:rsidTr="00291D52">
        <w:trPr>
          <w:trHeight w:val="20"/>
        </w:trPr>
        <w:tc>
          <w:tcPr>
            <w:tcW w:w="935" w:type="pct"/>
            <w:vMerge/>
          </w:tcPr>
          <w:p w14:paraId="7F8483C7" w14:textId="77777777" w:rsidR="002B5B70" w:rsidRPr="00543F9C" w:rsidRDefault="002B5B70" w:rsidP="00445B0A">
            <w:pPr>
              <w:jc w:val="center"/>
              <w:rPr>
                <w:rFonts w:ascii="Times New Roman" w:hAnsi="Times New Roman" w:cs="Times New Roman"/>
                <w:b/>
                <w:bCs/>
                <w:sz w:val="24"/>
                <w:szCs w:val="24"/>
              </w:rPr>
            </w:pPr>
          </w:p>
        </w:tc>
        <w:tc>
          <w:tcPr>
            <w:tcW w:w="2823" w:type="pct"/>
          </w:tcPr>
          <w:p w14:paraId="19C0605B" w14:textId="47A7220D" w:rsidR="002B5B70" w:rsidRPr="00543F9C" w:rsidRDefault="002B5B70" w:rsidP="00445B0A">
            <w:pPr>
              <w:rPr>
                <w:rFonts w:ascii="Times New Roman" w:hAnsi="Times New Roman" w:cs="Times New Roman"/>
                <w:b/>
                <w:bCs/>
                <w:i/>
                <w:sz w:val="24"/>
                <w:szCs w:val="24"/>
              </w:rPr>
            </w:pPr>
            <w:r w:rsidRPr="00997AB4">
              <w:rPr>
                <w:rFonts w:ascii="Times New Roman" w:hAnsi="Times New Roman" w:cs="Times New Roman"/>
                <w:bCs/>
                <w:sz w:val="24"/>
                <w:szCs w:val="24"/>
              </w:rPr>
              <w:t xml:space="preserve">3. </w:t>
            </w:r>
            <w:r>
              <w:rPr>
                <w:rFonts w:ascii="Times New Roman" w:hAnsi="Times New Roman" w:cs="Times New Roman"/>
                <w:sz w:val="24"/>
                <w:szCs w:val="24"/>
              </w:rPr>
              <w:t xml:space="preserve">Классификация </w:t>
            </w:r>
            <w:r>
              <w:rPr>
                <w:rFonts w:ascii="Times New Roman" w:hAnsi="Times New Roman" w:cs="Times New Roman"/>
                <w:bCs/>
                <w:sz w:val="24"/>
                <w:szCs w:val="24"/>
              </w:rPr>
              <w:t>продовольственных товаров</w:t>
            </w:r>
          </w:p>
        </w:tc>
        <w:tc>
          <w:tcPr>
            <w:tcW w:w="591" w:type="pct"/>
            <w:vMerge/>
          </w:tcPr>
          <w:p w14:paraId="043D4EAA" w14:textId="77777777" w:rsidR="002B5B70" w:rsidRPr="00543F9C" w:rsidRDefault="002B5B70" w:rsidP="00445B0A">
            <w:pPr>
              <w:jc w:val="center"/>
              <w:rPr>
                <w:rFonts w:ascii="Times New Roman" w:hAnsi="Times New Roman" w:cs="Times New Roman"/>
                <w:b/>
                <w:bCs/>
                <w:i/>
                <w:sz w:val="24"/>
                <w:szCs w:val="24"/>
              </w:rPr>
            </w:pPr>
          </w:p>
        </w:tc>
        <w:tc>
          <w:tcPr>
            <w:tcW w:w="651" w:type="pct"/>
            <w:vMerge/>
          </w:tcPr>
          <w:p w14:paraId="3EFF8DCD" w14:textId="77777777" w:rsidR="002B5B70" w:rsidRPr="00543F9C" w:rsidRDefault="002B5B70" w:rsidP="00445B0A">
            <w:pPr>
              <w:jc w:val="center"/>
              <w:rPr>
                <w:rFonts w:ascii="Times New Roman" w:hAnsi="Times New Roman" w:cs="Times New Roman"/>
                <w:b/>
                <w:bCs/>
                <w:i/>
                <w:sz w:val="24"/>
                <w:szCs w:val="24"/>
              </w:rPr>
            </w:pPr>
          </w:p>
        </w:tc>
      </w:tr>
      <w:tr w:rsidR="002B5B70" w:rsidRPr="00543F9C" w14:paraId="2FAB5E74" w14:textId="77777777" w:rsidTr="00291D52">
        <w:trPr>
          <w:trHeight w:val="20"/>
        </w:trPr>
        <w:tc>
          <w:tcPr>
            <w:tcW w:w="935" w:type="pct"/>
            <w:vMerge/>
          </w:tcPr>
          <w:p w14:paraId="401072B1" w14:textId="77777777" w:rsidR="002B5B70" w:rsidRPr="00543F9C" w:rsidRDefault="002B5B70" w:rsidP="00445B0A">
            <w:pPr>
              <w:jc w:val="center"/>
              <w:rPr>
                <w:rFonts w:ascii="Times New Roman" w:hAnsi="Times New Roman" w:cs="Times New Roman"/>
                <w:b/>
                <w:bCs/>
                <w:sz w:val="24"/>
                <w:szCs w:val="24"/>
              </w:rPr>
            </w:pPr>
          </w:p>
        </w:tc>
        <w:tc>
          <w:tcPr>
            <w:tcW w:w="2823" w:type="pct"/>
          </w:tcPr>
          <w:p w14:paraId="520CB875" w14:textId="71D218B2" w:rsidR="002B5B70" w:rsidRPr="00543F9C" w:rsidRDefault="002B5B70" w:rsidP="00445B0A">
            <w:pPr>
              <w:rPr>
                <w:rFonts w:ascii="Times New Roman" w:hAnsi="Times New Roman" w:cs="Times New Roman"/>
                <w:b/>
                <w:bCs/>
                <w:i/>
                <w:sz w:val="24"/>
                <w:szCs w:val="24"/>
              </w:rPr>
            </w:pPr>
            <w:r>
              <w:rPr>
                <w:rFonts w:ascii="Times New Roman" w:hAnsi="Times New Roman" w:cs="Times New Roman"/>
                <w:bCs/>
                <w:sz w:val="24"/>
                <w:szCs w:val="24"/>
              </w:rPr>
              <w:t>4. Стандартизация и сертификация продовольственных товаров</w:t>
            </w:r>
          </w:p>
        </w:tc>
        <w:tc>
          <w:tcPr>
            <w:tcW w:w="591" w:type="pct"/>
            <w:vMerge/>
          </w:tcPr>
          <w:p w14:paraId="4D0D3745" w14:textId="77777777" w:rsidR="002B5B70" w:rsidRPr="00543F9C" w:rsidRDefault="002B5B70" w:rsidP="00445B0A">
            <w:pPr>
              <w:jc w:val="center"/>
              <w:rPr>
                <w:rFonts w:ascii="Times New Roman" w:hAnsi="Times New Roman" w:cs="Times New Roman"/>
                <w:b/>
                <w:bCs/>
                <w:i/>
                <w:sz w:val="24"/>
                <w:szCs w:val="24"/>
              </w:rPr>
            </w:pPr>
          </w:p>
        </w:tc>
        <w:tc>
          <w:tcPr>
            <w:tcW w:w="651" w:type="pct"/>
            <w:vMerge/>
          </w:tcPr>
          <w:p w14:paraId="0F0E38F2" w14:textId="77777777" w:rsidR="002B5B70" w:rsidRPr="00543F9C" w:rsidRDefault="002B5B70" w:rsidP="00445B0A">
            <w:pPr>
              <w:jc w:val="center"/>
              <w:rPr>
                <w:rFonts w:ascii="Times New Roman" w:hAnsi="Times New Roman" w:cs="Times New Roman"/>
                <w:b/>
                <w:bCs/>
                <w:i/>
                <w:sz w:val="24"/>
                <w:szCs w:val="24"/>
              </w:rPr>
            </w:pPr>
          </w:p>
        </w:tc>
      </w:tr>
      <w:tr w:rsidR="002B5B70" w:rsidRPr="00543F9C" w14:paraId="24C9A4DD" w14:textId="77777777" w:rsidTr="0012694F">
        <w:trPr>
          <w:trHeight w:val="20"/>
        </w:trPr>
        <w:tc>
          <w:tcPr>
            <w:tcW w:w="935" w:type="pct"/>
            <w:vMerge w:val="restart"/>
          </w:tcPr>
          <w:p w14:paraId="2DD429AF" w14:textId="2D3E55A3" w:rsidR="002B5B70" w:rsidRPr="00445B0A" w:rsidRDefault="002B5B70" w:rsidP="002B5B70">
            <w:pPr>
              <w:rPr>
                <w:rFonts w:ascii="Times New Roman" w:hAnsi="Times New Roman" w:cs="Times New Roman"/>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1.</w:t>
            </w:r>
            <w:r w:rsidRPr="00997AB4">
              <w:rPr>
                <w:rFonts w:ascii="Times New Roman" w:hAnsi="Times New Roman" w:cs="Times New Roman"/>
                <w:b/>
                <w:bCs/>
                <w:sz w:val="24"/>
                <w:szCs w:val="24"/>
              </w:rPr>
              <w:t>2</w:t>
            </w:r>
            <w:r>
              <w:rPr>
                <w:rFonts w:ascii="Times New Roman" w:hAnsi="Times New Roman" w:cs="Times New Roman"/>
                <w:b/>
                <w:bCs/>
                <w:sz w:val="24"/>
                <w:szCs w:val="24"/>
              </w:rPr>
              <w:t xml:space="preserve"> </w:t>
            </w:r>
            <w:r>
              <w:rPr>
                <w:rFonts w:ascii="Times New Roman" w:hAnsi="Times New Roman" w:cs="Times New Roman"/>
                <w:b/>
                <w:sz w:val="24"/>
                <w:szCs w:val="24"/>
              </w:rPr>
              <w:t>Химический состав продовольственных товаров</w:t>
            </w:r>
          </w:p>
        </w:tc>
        <w:tc>
          <w:tcPr>
            <w:tcW w:w="2823" w:type="pct"/>
          </w:tcPr>
          <w:p w14:paraId="3F4FE070" w14:textId="46C5A4F6" w:rsidR="002B5B70" w:rsidRPr="00445B0A" w:rsidRDefault="002B5B70" w:rsidP="002B5B70">
            <w:pPr>
              <w:rPr>
                <w:rFonts w:ascii="Times New Roman" w:hAnsi="Times New Roman" w:cs="Times New Roman"/>
                <w:bCs/>
                <w:i/>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7661F590" w14:textId="0E5B2E09"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b/>
                <w:bCs/>
                <w:sz w:val="24"/>
                <w:szCs w:val="24"/>
              </w:rPr>
              <w:t>2/1</w:t>
            </w:r>
          </w:p>
        </w:tc>
        <w:tc>
          <w:tcPr>
            <w:tcW w:w="651" w:type="pct"/>
            <w:vMerge/>
          </w:tcPr>
          <w:p w14:paraId="27167D17"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065E12EA" w14:textId="77777777" w:rsidTr="0012694F">
        <w:trPr>
          <w:trHeight w:val="20"/>
        </w:trPr>
        <w:tc>
          <w:tcPr>
            <w:tcW w:w="935" w:type="pct"/>
            <w:vMerge/>
          </w:tcPr>
          <w:p w14:paraId="53309FDC" w14:textId="77777777" w:rsidR="002B5B70" w:rsidRPr="00445B0A" w:rsidRDefault="002B5B70" w:rsidP="002B5B70">
            <w:pPr>
              <w:jc w:val="center"/>
              <w:rPr>
                <w:rFonts w:ascii="Times New Roman" w:hAnsi="Times New Roman" w:cs="Times New Roman"/>
                <w:bCs/>
                <w:sz w:val="24"/>
                <w:szCs w:val="24"/>
              </w:rPr>
            </w:pPr>
          </w:p>
        </w:tc>
        <w:tc>
          <w:tcPr>
            <w:tcW w:w="2823" w:type="pct"/>
          </w:tcPr>
          <w:p w14:paraId="0B719789" w14:textId="27563C39" w:rsidR="002B5B70" w:rsidRPr="002B5B70" w:rsidRDefault="002B5B70" w:rsidP="002B5B70">
            <w:pPr>
              <w:pStyle w:val="a5"/>
              <w:numPr>
                <w:ilvl w:val="0"/>
                <w:numId w:val="31"/>
              </w:numPr>
              <w:ind w:left="239" w:hanging="239"/>
              <w:rPr>
                <w:rFonts w:ascii="Times New Roman" w:hAnsi="Times New Roman" w:cs="Times New Roman"/>
                <w:bCs/>
                <w:sz w:val="24"/>
                <w:szCs w:val="24"/>
              </w:rPr>
            </w:pPr>
            <w:r w:rsidRPr="002B5B70">
              <w:rPr>
                <w:rFonts w:ascii="Times New Roman" w:hAnsi="Times New Roman" w:cs="Times New Roman"/>
                <w:sz w:val="24"/>
                <w:szCs w:val="24"/>
              </w:rPr>
              <w:t xml:space="preserve">Неорганические вещества в составе пищевых продуктов </w:t>
            </w:r>
          </w:p>
        </w:tc>
        <w:tc>
          <w:tcPr>
            <w:tcW w:w="591" w:type="pct"/>
            <w:vMerge w:val="restart"/>
            <w:vAlign w:val="center"/>
          </w:tcPr>
          <w:p w14:paraId="1FCF29BB" w14:textId="5B01D9D2"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sz w:val="24"/>
                <w:szCs w:val="24"/>
              </w:rPr>
              <w:t>1</w:t>
            </w:r>
          </w:p>
        </w:tc>
        <w:tc>
          <w:tcPr>
            <w:tcW w:w="651" w:type="pct"/>
            <w:vMerge/>
          </w:tcPr>
          <w:p w14:paraId="69809EEE"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794DE3C1" w14:textId="77777777" w:rsidTr="00291D52">
        <w:trPr>
          <w:trHeight w:val="20"/>
        </w:trPr>
        <w:tc>
          <w:tcPr>
            <w:tcW w:w="935" w:type="pct"/>
            <w:vMerge/>
          </w:tcPr>
          <w:p w14:paraId="503BD152" w14:textId="77777777" w:rsidR="002B5B70" w:rsidRPr="00445B0A" w:rsidRDefault="002B5B70" w:rsidP="002B5B70">
            <w:pPr>
              <w:jc w:val="center"/>
              <w:rPr>
                <w:rFonts w:ascii="Times New Roman" w:hAnsi="Times New Roman" w:cs="Times New Roman"/>
                <w:bCs/>
                <w:sz w:val="24"/>
                <w:szCs w:val="24"/>
              </w:rPr>
            </w:pPr>
          </w:p>
        </w:tc>
        <w:tc>
          <w:tcPr>
            <w:tcW w:w="2823" w:type="pct"/>
          </w:tcPr>
          <w:p w14:paraId="21DA2144" w14:textId="32511BCB" w:rsidR="002B5B70" w:rsidRPr="002B5B70" w:rsidRDefault="002B5B70" w:rsidP="002B5B70">
            <w:pPr>
              <w:pStyle w:val="a5"/>
              <w:numPr>
                <w:ilvl w:val="0"/>
                <w:numId w:val="31"/>
              </w:numPr>
              <w:ind w:left="239" w:hanging="239"/>
              <w:rPr>
                <w:rFonts w:ascii="Times New Roman" w:hAnsi="Times New Roman" w:cs="Times New Roman"/>
                <w:bCs/>
                <w:sz w:val="24"/>
                <w:szCs w:val="24"/>
              </w:rPr>
            </w:pPr>
            <w:r w:rsidRPr="002B5B70">
              <w:rPr>
                <w:rFonts w:ascii="Times New Roman" w:hAnsi="Times New Roman" w:cs="Times New Roman"/>
                <w:sz w:val="24"/>
                <w:szCs w:val="24"/>
              </w:rPr>
              <w:t>Органические вещества в составе пищевых продуктов</w:t>
            </w:r>
          </w:p>
        </w:tc>
        <w:tc>
          <w:tcPr>
            <w:tcW w:w="591" w:type="pct"/>
            <w:vMerge/>
          </w:tcPr>
          <w:p w14:paraId="483AE573"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16814C04"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7F59304F" w14:textId="77777777" w:rsidTr="0012694F">
        <w:trPr>
          <w:trHeight w:val="20"/>
        </w:trPr>
        <w:tc>
          <w:tcPr>
            <w:tcW w:w="935" w:type="pct"/>
            <w:vMerge/>
          </w:tcPr>
          <w:p w14:paraId="0180CBB4" w14:textId="77777777" w:rsidR="002B5B70" w:rsidRPr="00445B0A" w:rsidRDefault="002B5B70" w:rsidP="002B5B70">
            <w:pPr>
              <w:jc w:val="center"/>
              <w:rPr>
                <w:rFonts w:ascii="Times New Roman" w:hAnsi="Times New Roman" w:cs="Times New Roman"/>
                <w:bCs/>
                <w:sz w:val="24"/>
                <w:szCs w:val="24"/>
              </w:rPr>
            </w:pPr>
          </w:p>
        </w:tc>
        <w:tc>
          <w:tcPr>
            <w:tcW w:w="2823" w:type="pct"/>
          </w:tcPr>
          <w:p w14:paraId="45136AD1" w14:textId="42A134DB" w:rsidR="002B5B70" w:rsidRDefault="002B5B70" w:rsidP="002B5B70">
            <w:pPr>
              <w:rPr>
                <w:rFonts w:ascii="Times New Roman" w:hAnsi="Times New Roman" w:cs="Times New Roman"/>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14F5B723" w14:textId="3D7582F6"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sz w:val="24"/>
                <w:szCs w:val="24"/>
              </w:rPr>
              <w:t>1/1</w:t>
            </w:r>
          </w:p>
        </w:tc>
        <w:tc>
          <w:tcPr>
            <w:tcW w:w="651" w:type="pct"/>
            <w:vMerge/>
          </w:tcPr>
          <w:p w14:paraId="317F652D"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6272D99C" w14:textId="77777777" w:rsidTr="0012694F">
        <w:trPr>
          <w:trHeight w:val="20"/>
        </w:trPr>
        <w:tc>
          <w:tcPr>
            <w:tcW w:w="935" w:type="pct"/>
            <w:vMerge/>
          </w:tcPr>
          <w:p w14:paraId="54F6E01A" w14:textId="77777777" w:rsidR="002B5B70" w:rsidRPr="00445B0A" w:rsidRDefault="002B5B70" w:rsidP="002B5B70">
            <w:pPr>
              <w:jc w:val="center"/>
              <w:rPr>
                <w:rFonts w:ascii="Times New Roman" w:hAnsi="Times New Roman" w:cs="Times New Roman"/>
                <w:bCs/>
                <w:sz w:val="24"/>
                <w:szCs w:val="24"/>
              </w:rPr>
            </w:pPr>
          </w:p>
        </w:tc>
        <w:tc>
          <w:tcPr>
            <w:tcW w:w="2823" w:type="pct"/>
          </w:tcPr>
          <w:p w14:paraId="1E003491" w14:textId="08E46FF3" w:rsidR="002B5B70" w:rsidRDefault="002B5B70" w:rsidP="003B6C6F">
            <w:pPr>
              <w:rPr>
                <w:rFonts w:ascii="Times New Roman" w:hAnsi="Times New Roman" w:cs="Times New Roman"/>
                <w:sz w:val="24"/>
                <w:szCs w:val="24"/>
              </w:rPr>
            </w:pPr>
            <w:r>
              <w:rPr>
                <w:rStyle w:val="FontStyle40"/>
                <w:b w:val="0"/>
                <w:color w:val="000000"/>
                <w:sz w:val="28"/>
                <w:szCs w:val="28"/>
              </w:rPr>
              <w:t xml:space="preserve"> </w:t>
            </w:r>
            <w:r w:rsidRPr="003B6C6F">
              <w:rPr>
                <w:rStyle w:val="FontStyle40"/>
                <w:b w:val="0"/>
                <w:color w:val="000000"/>
                <w:sz w:val="24"/>
                <w:szCs w:val="24"/>
              </w:rPr>
              <w:t>Практическое занятие  1</w:t>
            </w:r>
            <w:r w:rsidR="003B6C6F" w:rsidRPr="003B6C6F">
              <w:rPr>
                <w:rStyle w:val="FontStyle40"/>
                <w:b w:val="0"/>
                <w:color w:val="000000"/>
                <w:sz w:val="24"/>
                <w:szCs w:val="24"/>
              </w:rPr>
              <w:t>.</w:t>
            </w:r>
            <w:r w:rsidRPr="00880090">
              <w:rPr>
                <w:rStyle w:val="FontStyle40"/>
                <w:color w:val="000000"/>
                <w:sz w:val="24"/>
                <w:szCs w:val="24"/>
              </w:rPr>
              <w:t xml:space="preserve"> </w:t>
            </w:r>
            <w:r w:rsidRPr="00880090">
              <w:rPr>
                <w:rStyle w:val="FontStyle40"/>
                <w:b w:val="0"/>
                <w:color w:val="000000"/>
                <w:sz w:val="24"/>
                <w:szCs w:val="24"/>
              </w:rPr>
              <w:t>Изучение органолептических методов контроля качества продовольственных товаров</w:t>
            </w:r>
          </w:p>
        </w:tc>
        <w:tc>
          <w:tcPr>
            <w:tcW w:w="591" w:type="pct"/>
            <w:vAlign w:val="center"/>
          </w:tcPr>
          <w:p w14:paraId="08ED6077" w14:textId="5B71C81C"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sz w:val="24"/>
                <w:szCs w:val="24"/>
              </w:rPr>
              <w:t>1/1</w:t>
            </w:r>
          </w:p>
        </w:tc>
        <w:tc>
          <w:tcPr>
            <w:tcW w:w="651" w:type="pct"/>
            <w:vMerge/>
          </w:tcPr>
          <w:p w14:paraId="159A7B24"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376CD8B2" w14:textId="77777777" w:rsidTr="00291D52">
        <w:trPr>
          <w:trHeight w:val="20"/>
        </w:trPr>
        <w:tc>
          <w:tcPr>
            <w:tcW w:w="935" w:type="pct"/>
            <w:vMerge w:val="restart"/>
          </w:tcPr>
          <w:p w14:paraId="7F26A467" w14:textId="016C8850" w:rsidR="002B5B70" w:rsidRPr="00445B0A" w:rsidRDefault="002B5B70" w:rsidP="002B5B70">
            <w:pPr>
              <w:rPr>
                <w:rFonts w:ascii="Times New Roman" w:hAnsi="Times New Roman" w:cs="Times New Roman"/>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1.</w:t>
            </w:r>
            <w:r w:rsidRPr="00997AB4">
              <w:rPr>
                <w:rFonts w:ascii="Times New Roman" w:hAnsi="Times New Roman" w:cs="Times New Roman"/>
                <w:b/>
                <w:bCs/>
                <w:sz w:val="24"/>
                <w:szCs w:val="24"/>
              </w:rPr>
              <w:t xml:space="preserve">3 </w:t>
            </w:r>
            <w:r>
              <w:rPr>
                <w:rFonts w:ascii="Times New Roman" w:hAnsi="Times New Roman" w:cs="Times New Roman"/>
                <w:b/>
                <w:sz w:val="24"/>
                <w:szCs w:val="24"/>
              </w:rPr>
              <w:t>Зерно и продукты его переработки</w:t>
            </w:r>
          </w:p>
        </w:tc>
        <w:tc>
          <w:tcPr>
            <w:tcW w:w="2823" w:type="pct"/>
          </w:tcPr>
          <w:p w14:paraId="087E093E" w14:textId="5D31ECD2" w:rsidR="002B5B70" w:rsidRDefault="002B5B70" w:rsidP="002B5B70">
            <w:pPr>
              <w:rPr>
                <w:rFonts w:ascii="Times New Roman" w:hAnsi="Times New Roman" w:cs="Times New Roman"/>
                <w:sz w:val="24"/>
                <w:szCs w:val="24"/>
              </w:rPr>
            </w:pPr>
            <w:r w:rsidRPr="00997AB4">
              <w:rPr>
                <w:rFonts w:ascii="Times New Roman" w:hAnsi="Times New Roman" w:cs="Times New Roman"/>
                <w:b/>
                <w:bCs/>
                <w:sz w:val="24"/>
                <w:szCs w:val="24"/>
              </w:rPr>
              <w:t xml:space="preserve">Содержание </w:t>
            </w:r>
          </w:p>
        </w:tc>
        <w:tc>
          <w:tcPr>
            <w:tcW w:w="591" w:type="pct"/>
          </w:tcPr>
          <w:p w14:paraId="663552E2" w14:textId="0EAA8F54"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b/>
                <w:sz w:val="24"/>
                <w:szCs w:val="24"/>
              </w:rPr>
              <w:t>3/2</w:t>
            </w:r>
          </w:p>
        </w:tc>
        <w:tc>
          <w:tcPr>
            <w:tcW w:w="651" w:type="pct"/>
            <w:vMerge/>
          </w:tcPr>
          <w:p w14:paraId="26B98D42"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18DD3225" w14:textId="77777777" w:rsidTr="00291D52">
        <w:trPr>
          <w:trHeight w:val="20"/>
        </w:trPr>
        <w:tc>
          <w:tcPr>
            <w:tcW w:w="935" w:type="pct"/>
            <w:vMerge/>
          </w:tcPr>
          <w:p w14:paraId="57E8A93F" w14:textId="77777777" w:rsidR="002B5B70" w:rsidRPr="00445B0A" w:rsidRDefault="002B5B70" w:rsidP="002B5B70">
            <w:pPr>
              <w:jc w:val="center"/>
              <w:rPr>
                <w:rFonts w:ascii="Times New Roman" w:hAnsi="Times New Roman" w:cs="Times New Roman"/>
                <w:bCs/>
                <w:sz w:val="24"/>
                <w:szCs w:val="24"/>
              </w:rPr>
            </w:pPr>
          </w:p>
        </w:tc>
        <w:tc>
          <w:tcPr>
            <w:tcW w:w="2823" w:type="pct"/>
          </w:tcPr>
          <w:p w14:paraId="13B1B2A7" w14:textId="5F571745" w:rsidR="002B5B70" w:rsidRDefault="002B5B70" w:rsidP="002B5B70">
            <w:pPr>
              <w:rPr>
                <w:rFonts w:ascii="Times New Roman" w:hAnsi="Times New Roman" w:cs="Times New Roman"/>
                <w:sz w:val="24"/>
                <w:szCs w:val="24"/>
              </w:rPr>
            </w:pPr>
            <w:r>
              <w:rPr>
                <w:rFonts w:ascii="Times New Roman" w:hAnsi="Times New Roman" w:cs="Times New Roman"/>
                <w:sz w:val="24"/>
                <w:szCs w:val="24"/>
              </w:rPr>
              <w:t>Классификация зерновых продуктов</w:t>
            </w:r>
          </w:p>
        </w:tc>
        <w:tc>
          <w:tcPr>
            <w:tcW w:w="591" w:type="pct"/>
            <w:vMerge w:val="restart"/>
          </w:tcPr>
          <w:p w14:paraId="231F5F33" w14:textId="00594815" w:rsidR="002B5B70" w:rsidRPr="003378FA" w:rsidRDefault="002B5B70" w:rsidP="002B5B70">
            <w:pPr>
              <w:jc w:val="center"/>
              <w:rPr>
                <w:rFonts w:ascii="Times New Roman" w:hAnsi="Times New Roman" w:cs="Times New Roman"/>
                <w:bCs/>
                <w:sz w:val="24"/>
                <w:szCs w:val="24"/>
              </w:rPr>
            </w:pPr>
            <w:r w:rsidRPr="003378FA">
              <w:rPr>
                <w:rFonts w:ascii="Times New Roman" w:hAnsi="Times New Roman" w:cs="Times New Roman"/>
                <w:bCs/>
                <w:sz w:val="24"/>
                <w:szCs w:val="24"/>
              </w:rPr>
              <w:t>1</w:t>
            </w:r>
          </w:p>
        </w:tc>
        <w:tc>
          <w:tcPr>
            <w:tcW w:w="651" w:type="pct"/>
            <w:vMerge/>
          </w:tcPr>
          <w:p w14:paraId="0593F9A7"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0AC419DE" w14:textId="77777777" w:rsidTr="00291D52">
        <w:trPr>
          <w:trHeight w:val="20"/>
        </w:trPr>
        <w:tc>
          <w:tcPr>
            <w:tcW w:w="935" w:type="pct"/>
            <w:vMerge/>
          </w:tcPr>
          <w:p w14:paraId="633A7F19" w14:textId="77777777" w:rsidR="002B5B70" w:rsidRPr="00445B0A" w:rsidRDefault="002B5B70" w:rsidP="002B5B70">
            <w:pPr>
              <w:jc w:val="center"/>
              <w:rPr>
                <w:rFonts w:ascii="Times New Roman" w:hAnsi="Times New Roman" w:cs="Times New Roman"/>
                <w:bCs/>
                <w:sz w:val="24"/>
                <w:szCs w:val="24"/>
              </w:rPr>
            </w:pPr>
          </w:p>
        </w:tc>
        <w:tc>
          <w:tcPr>
            <w:tcW w:w="2823" w:type="pct"/>
          </w:tcPr>
          <w:p w14:paraId="562AC2D0" w14:textId="2B2489E2" w:rsidR="002B5B70" w:rsidRDefault="002B5B70" w:rsidP="002B5B70">
            <w:pPr>
              <w:rPr>
                <w:rFonts w:ascii="Times New Roman" w:hAnsi="Times New Roman" w:cs="Times New Roman"/>
                <w:sz w:val="24"/>
                <w:szCs w:val="24"/>
              </w:rPr>
            </w:pPr>
            <w:r w:rsidRPr="00CB71B8">
              <w:rPr>
                <w:rFonts w:ascii="Times New Roman" w:hAnsi="Times New Roman" w:cs="Times New Roman"/>
                <w:bCs/>
                <w:sz w:val="24"/>
                <w:szCs w:val="24"/>
              </w:rPr>
              <w:t>2.</w:t>
            </w:r>
            <w:r w:rsidRPr="00CB71B8">
              <w:rPr>
                <w:rFonts w:ascii="Times New Roman" w:hAnsi="Times New Roman" w:cs="Times New Roman"/>
                <w:kern w:val="36"/>
                <w:sz w:val="24"/>
                <w:szCs w:val="24"/>
              </w:rPr>
              <w:t xml:space="preserve"> </w:t>
            </w:r>
            <w:r>
              <w:rPr>
                <w:rFonts w:ascii="Times New Roman" w:hAnsi="Times New Roman" w:cs="Times New Roman"/>
                <w:sz w:val="24"/>
                <w:szCs w:val="24"/>
              </w:rPr>
              <w:t>Строение и химический состав зерна</w:t>
            </w:r>
          </w:p>
        </w:tc>
        <w:tc>
          <w:tcPr>
            <w:tcW w:w="591" w:type="pct"/>
            <w:vMerge/>
          </w:tcPr>
          <w:p w14:paraId="41809282"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7C81631C"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19F2BC94" w14:textId="77777777" w:rsidTr="00291D52">
        <w:trPr>
          <w:trHeight w:val="20"/>
        </w:trPr>
        <w:tc>
          <w:tcPr>
            <w:tcW w:w="935" w:type="pct"/>
            <w:vMerge/>
          </w:tcPr>
          <w:p w14:paraId="795B32B5" w14:textId="77777777" w:rsidR="002B5B70" w:rsidRPr="00445B0A" w:rsidRDefault="002B5B70" w:rsidP="002B5B70">
            <w:pPr>
              <w:jc w:val="center"/>
              <w:rPr>
                <w:rFonts w:ascii="Times New Roman" w:hAnsi="Times New Roman" w:cs="Times New Roman"/>
                <w:bCs/>
                <w:sz w:val="24"/>
                <w:szCs w:val="24"/>
              </w:rPr>
            </w:pPr>
          </w:p>
        </w:tc>
        <w:tc>
          <w:tcPr>
            <w:tcW w:w="2823" w:type="pct"/>
          </w:tcPr>
          <w:p w14:paraId="3AB53F64" w14:textId="33CA7872" w:rsidR="002B5B70" w:rsidRDefault="002B5B70" w:rsidP="002B5B70">
            <w:pPr>
              <w:rPr>
                <w:rFonts w:ascii="Times New Roman" w:hAnsi="Times New Roman" w:cs="Times New Roman"/>
                <w:sz w:val="24"/>
                <w:szCs w:val="24"/>
              </w:rPr>
            </w:pPr>
            <w:r w:rsidRPr="00CB71B8">
              <w:rPr>
                <w:rFonts w:ascii="Times New Roman" w:hAnsi="Times New Roman" w:cs="Times New Roman"/>
                <w:bCs/>
                <w:sz w:val="24"/>
                <w:szCs w:val="24"/>
              </w:rPr>
              <w:t>3.</w:t>
            </w:r>
            <w:r w:rsidRPr="00CB71B8">
              <w:rPr>
                <w:rFonts w:ascii="Times New Roman" w:hAnsi="Times New Roman" w:cs="Times New Roman"/>
                <w:sz w:val="24"/>
                <w:szCs w:val="24"/>
              </w:rPr>
              <w:t xml:space="preserve"> </w:t>
            </w:r>
            <w:r>
              <w:rPr>
                <w:rFonts w:ascii="Times New Roman" w:hAnsi="Times New Roman" w:cs="Times New Roman"/>
                <w:sz w:val="24"/>
                <w:szCs w:val="24"/>
              </w:rPr>
              <w:t>Ассортимент продукции из зернового сырья</w:t>
            </w:r>
          </w:p>
        </w:tc>
        <w:tc>
          <w:tcPr>
            <w:tcW w:w="591" w:type="pct"/>
            <w:vMerge/>
          </w:tcPr>
          <w:p w14:paraId="564DC00F"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7FCDEC64"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52C5E959" w14:textId="77777777" w:rsidTr="00291D52">
        <w:trPr>
          <w:trHeight w:val="20"/>
        </w:trPr>
        <w:tc>
          <w:tcPr>
            <w:tcW w:w="935" w:type="pct"/>
            <w:vMerge/>
          </w:tcPr>
          <w:p w14:paraId="46AE5188" w14:textId="77777777" w:rsidR="002B5B70" w:rsidRPr="00445B0A" w:rsidRDefault="002B5B70" w:rsidP="002B5B70">
            <w:pPr>
              <w:jc w:val="center"/>
              <w:rPr>
                <w:rFonts w:ascii="Times New Roman" w:hAnsi="Times New Roman" w:cs="Times New Roman"/>
                <w:bCs/>
                <w:sz w:val="24"/>
                <w:szCs w:val="24"/>
              </w:rPr>
            </w:pPr>
          </w:p>
        </w:tc>
        <w:tc>
          <w:tcPr>
            <w:tcW w:w="2823" w:type="pct"/>
          </w:tcPr>
          <w:p w14:paraId="287A9B22" w14:textId="797B82FB" w:rsidR="002B5B70" w:rsidRDefault="002B5B70" w:rsidP="002B5B70">
            <w:pPr>
              <w:rPr>
                <w:rFonts w:ascii="Times New Roman" w:hAnsi="Times New Roman" w:cs="Times New Roman"/>
                <w:sz w:val="24"/>
                <w:szCs w:val="24"/>
              </w:rPr>
            </w:pPr>
            <w:r>
              <w:rPr>
                <w:rFonts w:ascii="Times New Roman" w:hAnsi="Times New Roman" w:cs="Times New Roman"/>
                <w:sz w:val="24"/>
                <w:szCs w:val="24"/>
              </w:rPr>
              <w:t>4. Упаковка и хранение зерновых продуктов</w:t>
            </w:r>
          </w:p>
        </w:tc>
        <w:tc>
          <w:tcPr>
            <w:tcW w:w="591" w:type="pct"/>
            <w:vMerge/>
          </w:tcPr>
          <w:p w14:paraId="029E4132"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0C37C67A"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6A066D9E" w14:textId="77777777" w:rsidTr="00291D52">
        <w:trPr>
          <w:trHeight w:val="20"/>
        </w:trPr>
        <w:tc>
          <w:tcPr>
            <w:tcW w:w="935" w:type="pct"/>
            <w:vMerge/>
          </w:tcPr>
          <w:p w14:paraId="363F6F14" w14:textId="77777777" w:rsidR="002B5B70" w:rsidRPr="00445B0A" w:rsidRDefault="002B5B70" w:rsidP="002B5B70">
            <w:pPr>
              <w:jc w:val="center"/>
              <w:rPr>
                <w:rFonts w:ascii="Times New Roman" w:hAnsi="Times New Roman" w:cs="Times New Roman"/>
                <w:bCs/>
                <w:sz w:val="24"/>
                <w:szCs w:val="24"/>
              </w:rPr>
            </w:pPr>
          </w:p>
        </w:tc>
        <w:tc>
          <w:tcPr>
            <w:tcW w:w="2823" w:type="pct"/>
          </w:tcPr>
          <w:p w14:paraId="3A951387" w14:textId="125CC1A9" w:rsidR="002B5B70" w:rsidRDefault="002B5B70" w:rsidP="002B5B70">
            <w:pPr>
              <w:rPr>
                <w:rFonts w:ascii="Times New Roman" w:hAnsi="Times New Roman" w:cs="Times New Roman"/>
                <w:sz w:val="24"/>
                <w:szCs w:val="24"/>
              </w:rPr>
            </w:pPr>
            <w:r>
              <w:rPr>
                <w:rFonts w:ascii="Times New Roman" w:hAnsi="Times New Roman" w:cs="Times New Roman"/>
                <w:sz w:val="24"/>
                <w:szCs w:val="24"/>
              </w:rPr>
              <w:t>5. Хлеб и хлебобулочные изделия</w:t>
            </w:r>
          </w:p>
        </w:tc>
        <w:tc>
          <w:tcPr>
            <w:tcW w:w="591" w:type="pct"/>
            <w:vMerge/>
          </w:tcPr>
          <w:p w14:paraId="041B03E7"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1B7170F0"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0D5E2982" w14:textId="77777777" w:rsidTr="00291D52">
        <w:trPr>
          <w:trHeight w:val="20"/>
        </w:trPr>
        <w:tc>
          <w:tcPr>
            <w:tcW w:w="935" w:type="pct"/>
            <w:vMerge/>
          </w:tcPr>
          <w:p w14:paraId="19424E2B" w14:textId="77777777" w:rsidR="002B5B70" w:rsidRPr="00445B0A" w:rsidRDefault="002B5B70" w:rsidP="002B5B70">
            <w:pPr>
              <w:jc w:val="center"/>
              <w:rPr>
                <w:rFonts w:ascii="Times New Roman" w:hAnsi="Times New Roman" w:cs="Times New Roman"/>
                <w:bCs/>
                <w:sz w:val="24"/>
                <w:szCs w:val="24"/>
              </w:rPr>
            </w:pPr>
          </w:p>
        </w:tc>
        <w:tc>
          <w:tcPr>
            <w:tcW w:w="2823" w:type="pct"/>
          </w:tcPr>
          <w:p w14:paraId="1FBD8657" w14:textId="0B7E2838" w:rsidR="002B5B70" w:rsidRDefault="002B5B70" w:rsidP="002B5B70">
            <w:pPr>
              <w:rPr>
                <w:rFonts w:ascii="Times New Roman" w:hAnsi="Times New Roman" w:cs="Times New Roman"/>
                <w:sz w:val="24"/>
                <w:szCs w:val="24"/>
              </w:rPr>
            </w:pPr>
            <w:r>
              <w:rPr>
                <w:rFonts w:ascii="Times New Roman" w:hAnsi="Times New Roman" w:cs="Times New Roman"/>
                <w:sz w:val="24"/>
                <w:szCs w:val="24"/>
              </w:rPr>
              <w:t>6.  Требование к качеству, упаковке и хранению хлебобулочных изделий</w:t>
            </w:r>
          </w:p>
        </w:tc>
        <w:tc>
          <w:tcPr>
            <w:tcW w:w="591" w:type="pct"/>
            <w:vMerge/>
          </w:tcPr>
          <w:p w14:paraId="44D76C5B" w14:textId="77777777" w:rsidR="002B5B70" w:rsidRPr="00445B0A" w:rsidRDefault="002B5B70" w:rsidP="002B5B70">
            <w:pPr>
              <w:jc w:val="center"/>
              <w:rPr>
                <w:rFonts w:ascii="Times New Roman" w:hAnsi="Times New Roman" w:cs="Times New Roman"/>
                <w:bCs/>
                <w:i/>
                <w:sz w:val="24"/>
                <w:szCs w:val="24"/>
              </w:rPr>
            </w:pPr>
          </w:p>
        </w:tc>
        <w:tc>
          <w:tcPr>
            <w:tcW w:w="651" w:type="pct"/>
            <w:vMerge/>
          </w:tcPr>
          <w:p w14:paraId="1764B41B"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50B3028C" w14:textId="77777777" w:rsidTr="0012694F">
        <w:trPr>
          <w:trHeight w:val="20"/>
        </w:trPr>
        <w:tc>
          <w:tcPr>
            <w:tcW w:w="935" w:type="pct"/>
            <w:vMerge/>
          </w:tcPr>
          <w:p w14:paraId="5766CAD2" w14:textId="77777777" w:rsidR="002B5B70" w:rsidRPr="00445B0A" w:rsidRDefault="002B5B70" w:rsidP="002B5B70">
            <w:pPr>
              <w:jc w:val="center"/>
              <w:rPr>
                <w:rFonts w:ascii="Times New Roman" w:hAnsi="Times New Roman" w:cs="Times New Roman"/>
                <w:bCs/>
                <w:sz w:val="24"/>
                <w:szCs w:val="24"/>
              </w:rPr>
            </w:pPr>
          </w:p>
        </w:tc>
        <w:tc>
          <w:tcPr>
            <w:tcW w:w="2823" w:type="pct"/>
          </w:tcPr>
          <w:p w14:paraId="1D7FAC1D" w14:textId="4EC6A9BF" w:rsidR="002B5B70" w:rsidRDefault="002B5B70" w:rsidP="002B5B70">
            <w:pPr>
              <w:rPr>
                <w:rFonts w:ascii="Times New Roman" w:hAnsi="Times New Roman" w:cs="Times New Roman"/>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5FA957F" w14:textId="366AF06F" w:rsidR="002B5B70" w:rsidRPr="00445B0A" w:rsidRDefault="002B5B70" w:rsidP="002B5B70">
            <w:pPr>
              <w:jc w:val="center"/>
              <w:rPr>
                <w:rFonts w:ascii="Times New Roman" w:hAnsi="Times New Roman" w:cs="Times New Roman"/>
                <w:bCs/>
                <w:i/>
                <w:sz w:val="24"/>
                <w:szCs w:val="24"/>
              </w:rPr>
            </w:pPr>
            <w:r>
              <w:rPr>
                <w:rFonts w:ascii="Times New Roman" w:hAnsi="Times New Roman" w:cs="Times New Roman"/>
                <w:b/>
                <w:sz w:val="24"/>
                <w:szCs w:val="24"/>
              </w:rPr>
              <w:t>2/2</w:t>
            </w:r>
          </w:p>
        </w:tc>
        <w:tc>
          <w:tcPr>
            <w:tcW w:w="651" w:type="pct"/>
            <w:vMerge/>
          </w:tcPr>
          <w:p w14:paraId="3946157C"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399AE51B" w14:textId="77777777" w:rsidTr="00291D52">
        <w:trPr>
          <w:trHeight w:val="20"/>
        </w:trPr>
        <w:tc>
          <w:tcPr>
            <w:tcW w:w="935" w:type="pct"/>
            <w:vMerge/>
          </w:tcPr>
          <w:p w14:paraId="2B12048C" w14:textId="77777777" w:rsidR="002B5B70" w:rsidRPr="00445B0A" w:rsidRDefault="002B5B70" w:rsidP="002B5B70">
            <w:pPr>
              <w:jc w:val="center"/>
              <w:rPr>
                <w:rFonts w:ascii="Times New Roman" w:hAnsi="Times New Roman" w:cs="Times New Roman"/>
                <w:bCs/>
                <w:sz w:val="24"/>
                <w:szCs w:val="24"/>
              </w:rPr>
            </w:pPr>
          </w:p>
        </w:tc>
        <w:tc>
          <w:tcPr>
            <w:tcW w:w="2823" w:type="pct"/>
          </w:tcPr>
          <w:p w14:paraId="6D453344" w14:textId="778FCB3E" w:rsidR="002B5B70" w:rsidRDefault="003B6C6F" w:rsidP="002B5B70">
            <w:pPr>
              <w:rPr>
                <w:rFonts w:ascii="Times New Roman" w:hAnsi="Times New Roman" w:cs="Times New Roman"/>
                <w:sz w:val="24"/>
                <w:szCs w:val="24"/>
              </w:rPr>
            </w:pPr>
            <w:r w:rsidRPr="003B6C6F">
              <w:rPr>
                <w:rStyle w:val="FontStyle40"/>
                <w:b w:val="0"/>
                <w:color w:val="000000"/>
                <w:sz w:val="24"/>
                <w:szCs w:val="24"/>
              </w:rPr>
              <w:t>Практическое занятие</w:t>
            </w:r>
            <w:r w:rsidR="002B5B70" w:rsidRPr="003B6C6F">
              <w:rPr>
                <w:rStyle w:val="FontStyle40"/>
                <w:b w:val="0"/>
                <w:color w:val="000000"/>
                <w:sz w:val="24"/>
                <w:szCs w:val="24"/>
              </w:rPr>
              <w:t xml:space="preserve"> 2</w:t>
            </w:r>
            <w:r w:rsidRPr="003B6C6F">
              <w:rPr>
                <w:rStyle w:val="FontStyle40"/>
                <w:b w:val="0"/>
                <w:color w:val="000000"/>
                <w:sz w:val="24"/>
                <w:szCs w:val="24"/>
              </w:rPr>
              <w:t>.</w:t>
            </w:r>
            <w:r w:rsidR="002B5B70" w:rsidRPr="00880090">
              <w:rPr>
                <w:rStyle w:val="FontStyle40"/>
                <w:color w:val="000000"/>
                <w:sz w:val="24"/>
                <w:szCs w:val="24"/>
              </w:rPr>
              <w:t xml:space="preserve"> </w:t>
            </w:r>
            <w:r w:rsidR="002B5B70" w:rsidRPr="00880090">
              <w:rPr>
                <w:rFonts w:ascii="Times New Roman" w:hAnsi="Times New Roman" w:cs="Times New Roman"/>
                <w:sz w:val="24"/>
                <w:szCs w:val="24"/>
              </w:rPr>
              <w:t>Ознакомление с ассортиментом круп и оценка качества по стандарту.</w:t>
            </w:r>
          </w:p>
        </w:tc>
        <w:tc>
          <w:tcPr>
            <w:tcW w:w="591" w:type="pct"/>
          </w:tcPr>
          <w:p w14:paraId="12CCB1B1" w14:textId="11EA5DD9" w:rsidR="002B5B70" w:rsidRPr="00445B0A" w:rsidRDefault="002B5B70" w:rsidP="002B5B70">
            <w:pPr>
              <w:jc w:val="center"/>
              <w:rPr>
                <w:rFonts w:ascii="Times New Roman" w:hAnsi="Times New Roman" w:cs="Times New Roman"/>
                <w:bCs/>
                <w:i/>
                <w:sz w:val="24"/>
                <w:szCs w:val="24"/>
              </w:rPr>
            </w:pPr>
            <w:r w:rsidRPr="008300FB">
              <w:rPr>
                <w:rFonts w:ascii="Times New Roman" w:hAnsi="Times New Roman" w:cs="Times New Roman"/>
                <w:bCs/>
                <w:color w:val="000000" w:themeColor="text1"/>
                <w:sz w:val="24"/>
                <w:szCs w:val="24"/>
              </w:rPr>
              <w:t>1/1</w:t>
            </w:r>
          </w:p>
        </w:tc>
        <w:tc>
          <w:tcPr>
            <w:tcW w:w="651" w:type="pct"/>
            <w:vMerge/>
          </w:tcPr>
          <w:p w14:paraId="51C97BB0" w14:textId="77777777" w:rsidR="002B5B70" w:rsidRPr="00445B0A" w:rsidRDefault="002B5B70" w:rsidP="002B5B70">
            <w:pPr>
              <w:jc w:val="center"/>
              <w:rPr>
                <w:rFonts w:ascii="Times New Roman" w:hAnsi="Times New Roman" w:cs="Times New Roman"/>
                <w:bCs/>
                <w:i/>
                <w:sz w:val="24"/>
                <w:szCs w:val="24"/>
              </w:rPr>
            </w:pPr>
          </w:p>
        </w:tc>
      </w:tr>
      <w:tr w:rsidR="002B5B70" w:rsidRPr="00543F9C" w14:paraId="1BEBD0AD" w14:textId="77777777" w:rsidTr="00291D52">
        <w:trPr>
          <w:trHeight w:val="20"/>
        </w:trPr>
        <w:tc>
          <w:tcPr>
            <w:tcW w:w="935" w:type="pct"/>
            <w:vMerge/>
          </w:tcPr>
          <w:p w14:paraId="4A507930" w14:textId="77777777" w:rsidR="002B5B70" w:rsidRPr="00445B0A" w:rsidRDefault="002B5B70" w:rsidP="002B5B70">
            <w:pPr>
              <w:jc w:val="center"/>
              <w:rPr>
                <w:rFonts w:ascii="Times New Roman" w:hAnsi="Times New Roman" w:cs="Times New Roman"/>
                <w:bCs/>
                <w:sz w:val="24"/>
                <w:szCs w:val="24"/>
              </w:rPr>
            </w:pPr>
          </w:p>
        </w:tc>
        <w:tc>
          <w:tcPr>
            <w:tcW w:w="2823" w:type="pct"/>
          </w:tcPr>
          <w:p w14:paraId="0C46164F" w14:textId="547C89E6" w:rsidR="002B5B70" w:rsidRDefault="002B5B70" w:rsidP="002B5B70">
            <w:pPr>
              <w:rPr>
                <w:rFonts w:ascii="Times New Roman" w:hAnsi="Times New Roman" w:cs="Times New Roman"/>
                <w:sz w:val="24"/>
                <w:szCs w:val="24"/>
              </w:rPr>
            </w:pPr>
            <w:r w:rsidRPr="003B6C6F">
              <w:rPr>
                <w:rStyle w:val="FontStyle40"/>
                <w:b w:val="0"/>
                <w:color w:val="000000"/>
                <w:sz w:val="24"/>
                <w:szCs w:val="24"/>
              </w:rPr>
              <w:t>Практи</w:t>
            </w:r>
            <w:r w:rsidR="003B6C6F" w:rsidRPr="003B6C6F">
              <w:rPr>
                <w:rStyle w:val="FontStyle40"/>
                <w:b w:val="0"/>
                <w:color w:val="000000"/>
                <w:sz w:val="24"/>
                <w:szCs w:val="24"/>
              </w:rPr>
              <w:t>ческое занятие</w:t>
            </w:r>
            <w:r w:rsidRPr="003B6C6F">
              <w:rPr>
                <w:rStyle w:val="FontStyle40"/>
                <w:b w:val="0"/>
                <w:color w:val="000000"/>
                <w:sz w:val="24"/>
                <w:szCs w:val="24"/>
              </w:rPr>
              <w:t xml:space="preserve"> 3</w:t>
            </w:r>
            <w:r w:rsidR="003B6C6F" w:rsidRPr="003B6C6F">
              <w:rPr>
                <w:rStyle w:val="FontStyle40"/>
                <w:b w:val="0"/>
                <w:color w:val="000000"/>
                <w:sz w:val="24"/>
                <w:szCs w:val="24"/>
              </w:rPr>
              <w:t>.</w:t>
            </w:r>
            <w:r w:rsidRPr="00880090">
              <w:rPr>
                <w:rStyle w:val="FontStyle40"/>
                <w:color w:val="000000"/>
                <w:sz w:val="24"/>
                <w:szCs w:val="24"/>
              </w:rPr>
              <w:t xml:space="preserve"> </w:t>
            </w:r>
            <w:r w:rsidRPr="00880090">
              <w:rPr>
                <w:rFonts w:ascii="Times New Roman" w:hAnsi="Times New Roman" w:cs="Times New Roman"/>
                <w:color w:val="000000"/>
                <w:sz w:val="24"/>
                <w:szCs w:val="24"/>
              </w:rPr>
              <w:t>Изучение классификации, ассортимента и оценка качества макаронных изделий</w:t>
            </w:r>
          </w:p>
        </w:tc>
        <w:tc>
          <w:tcPr>
            <w:tcW w:w="591" w:type="pct"/>
          </w:tcPr>
          <w:p w14:paraId="77D28F71" w14:textId="2BE980B8" w:rsidR="002B5B70" w:rsidRPr="00445B0A" w:rsidRDefault="002B5B70" w:rsidP="002B5B70">
            <w:pPr>
              <w:jc w:val="center"/>
              <w:rPr>
                <w:rFonts w:ascii="Times New Roman" w:hAnsi="Times New Roman" w:cs="Times New Roman"/>
                <w:bCs/>
                <w:i/>
                <w:sz w:val="24"/>
                <w:szCs w:val="24"/>
              </w:rPr>
            </w:pPr>
            <w:r w:rsidRPr="008300FB">
              <w:rPr>
                <w:rFonts w:ascii="Times New Roman" w:hAnsi="Times New Roman" w:cs="Times New Roman"/>
                <w:bCs/>
                <w:color w:val="000000" w:themeColor="text1"/>
                <w:sz w:val="24"/>
                <w:szCs w:val="24"/>
              </w:rPr>
              <w:t>1/1</w:t>
            </w:r>
          </w:p>
        </w:tc>
        <w:tc>
          <w:tcPr>
            <w:tcW w:w="651" w:type="pct"/>
          </w:tcPr>
          <w:p w14:paraId="63D5CB79" w14:textId="77777777" w:rsidR="002B5B70" w:rsidRPr="00445B0A" w:rsidRDefault="002B5B70" w:rsidP="002B5B70">
            <w:pPr>
              <w:jc w:val="center"/>
              <w:rPr>
                <w:rFonts w:ascii="Times New Roman" w:hAnsi="Times New Roman" w:cs="Times New Roman"/>
                <w:bCs/>
                <w:i/>
                <w:sz w:val="24"/>
                <w:szCs w:val="24"/>
              </w:rPr>
            </w:pPr>
          </w:p>
        </w:tc>
      </w:tr>
      <w:tr w:rsidR="00E50CCB" w:rsidRPr="00543F9C" w14:paraId="47B33F0E" w14:textId="77777777" w:rsidTr="0012694F">
        <w:trPr>
          <w:trHeight w:val="20"/>
        </w:trPr>
        <w:tc>
          <w:tcPr>
            <w:tcW w:w="935" w:type="pct"/>
            <w:vMerge w:val="restart"/>
          </w:tcPr>
          <w:p w14:paraId="1E8ED19B" w14:textId="6DD3F0D0" w:rsidR="00E50CCB" w:rsidRPr="002B5B70" w:rsidRDefault="00E50CCB" w:rsidP="00E50CCB">
            <w:pPr>
              <w:rPr>
                <w:rFonts w:ascii="Times New Roman" w:hAnsi="Times New Roman" w:cs="Times New Roman"/>
                <w:bCs/>
                <w:sz w:val="24"/>
                <w:szCs w:val="24"/>
              </w:rPr>
            </w:pPr>
            <w:r w:rsidRPr="002B5B70">
              <w:rPr>
                <w:rFonts w:ascii="Times New Roman" w:hAnsi="Times New Roman" w:cs="Times New Roman"/>
                <w:b/>
                <w:bCs/>
                <w:sz w:val="24"/>
                <w:szCs w:val="24"/>
              </w:rPr>
              <w:lastRenderedPageBreak/>
              <w:t>Тема 1.4</w:t>
            </w:r>
            <w:r w:rsidRPr="002B5B70">
              <w:rPr>
                <w:rFonts w:ascii="Times New Roman" w:hAnsi="Times New Roman" w:cs="Times New Roman"/>
                <w:b/>
                <w:bCs/>
                <w:color w:val="000000" w:themeColor="text1"/>
                <w:sz w:val="24"/>
                <w:szCs w:val="24"/>
              </w:rPr>
              <w:t xml:space="preserve">. </w:t>
            </w:r>
            <w:r w:rsidRPr="002B5B70">
              <w:rPr>
                <w:rFonts w:ascii="Times New Roman" w:hAnsi="Times New Roman" w:cs="Times New Roman"/>
                <w:b/>
                <w:color w:val="000000" w:themeColor="text1"/>
                <w:sz w:val="24"/>
                <w:szCs w:val="24"/>
              </w:rPr>
              <w:t>Крахмал, сахар и мед</w:t>
            </w:r>
          </w:p>
        </w:tc>
        <w:tc>
          <w:tcPr>
            <w:tcW w:w="2823" w:type="pct"/>
          </w:tcPr>
          <w:p w14:paraId="680BEE90" w14:textId="4B12E7A8" w:rsidR="00E50CCB" w:rsidRPr="00271AB8"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tcPr>
          <w:p w14:paraId="2CCC008D" w14:textId="1C189EB2" w:rsidR="00E50CCB" w:rsidRDefault="00E50CCB" w:rsidP="00E50CCB">
            <w:pPr>
              <w:jc w:val="center"/>
              <w:rPr>
                <w:rFonts w:ascii="Times New Roman" w:hAnsi="Times New Roman" w:cs="Times New Roman"/>
                <w:bCs/>
                <w:sz w:val="24"/>
                <w:szCs w:val="24"/>
              </w:rPr>
            </w:pPr>
            <w:r>
              <w:rPr>
                <w:rFonts w:ascii="Times New Roman" w:hAnsi="Times New Roman" w:cs="Times New Roman"/>
                <w:b/>
                <w:bCs/>
                <w:sz w:val="24"/>
                <w:szCs w:val="24"/>
              </w:rPr>
              <w:t>3\2</w:t>
            </w:r>
          </w:p>
        </w:tc>
        <w:tc>
          <w:tcPr>
            <w:tcW w:w="651" w:type="pct"/>
            <w:vMerge w:val="restart"/>
          </w:tcPr>
          <w:p w14:paraId="0714FFCB"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4BA5C90A"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321E6A9D"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293DECD4" w14:textId="53ECC4AD" w:rsidR="00E50CCB" w:rsidRPr="00445B0A" w:rsidRDefault="00E50CCB" w:rsidP="00E50CCB">
            <w:pPr>
              <w:rPr>
                <w:rFonts w:ascii="Times New Roman" w:hAnsi="Times New Roman" w:cs="Times New Roman"/>
                <w:bCs/>
                <w:i/>
                <w:sz w:val="24"/>
                <w:szCs w:val="24"/>
              </w:rPr>
            </w:pPr>
            <w:r w:rsidRPr="00844BD7">
              <w:rPr>
                <w:rFonts w:ascii="Times New Roman" w:hAnsi="Times New Roman" w:cs="Times New Roman"/>
                <w:bCs/>
                <w:sz w:val="24"/>
                <w:szCs w:val="24"/>
              </w:rPr>
              <w:t>ОК.10, 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E50CCB" w:rsidRPr="00543F9C" w14:paraId="149656EA" w14:textId="77777777" w:rsidTr="0012694F">
        <w:trPr>
          <w:trHeight w:val="20"/>
        </w:trPr>
        <w:tc>
          <w:tcPr>
            <w:tcW w:w="935" w:type="pct"/>
            <w:vMerge/>
          </w:tcPr>
          <w:p w14:paraId="397ACACC" w14:textId="77777777" w:rsidR="00E50CCB" w:rsidRPr="002B5B70" w:rsidRDefault="00E50CCB" w:rsidP="00E50CCB">
            <w:pPr>
              <w:rPr>
                <w:rFonts w:ascii="Times New Roman" w:hAnsi="Times New Roman" w:cs="Times New Roman"/>
                <w:bCs/>
                <w:sz w:val="24"/>
                <w:szCs w:val="24"/>
              </w:rPr>
            </w:pPr>
          </w:p>
        </w:tc>
        <w:tc>
          <w:tcPr>
            <w:tcW w:w="2823" w:type="pct"/>
          </w:tcPr>
          <w:p w14:paraId="36C2CD0D" w14:textId="2F4DF159" w:rsidR="00E50CCB" w:rsidRPr="00271AB8" w:rsidRDefault="00E50CCB" w:rsidP="00E50CCB">
            <w:pPr>
              <w:rPr>
                <w:rFonts w:ascii="Times New Roman" w:hAnsi="Times New Roman" w:cs="Times New Roman"/>
                <w:b/>
                <w:bCs/>
                <w:sz w:val="24"/>
                <w:szCs w:val="24"/>
              </w:rPr>
            </w:pPr>
            <w:r>
              <w:rPr>
                <w:rFonts w:ascii="Times New Roman" w:hAnsi="Times New Roman" w:cs="Times New Roman"/>
                <w:sz w:val="24"/>
                <w:szCs w:val="24"/>
              </w:rPr>
              <w:t>1.</w:t>
            </w:r>
            <w:r w:rsidRPr="00C62834">
              <w:rPr>
                <w:rFonts w:ascii="Times New Roman" w:hAnsi="Times New Roman" w:cs="Times New Roman"/>
                <w:sz w:val="24"/>
                <w:szCs w:val="24"/>
              </w:rPr>
              <w:t>Товароведная характеристика крахмала</w:t>
            </w:r>
          </w:p>
        </w:tc>
        <w:tc>
          <w:tcPr>
            <w:tcW w:w="591" w:type="pct"/>
            <w:vMerge w:val="restart"/>
          </w:tcPr>
          <w:p w14:paraId="6A413680" w14:textId="778CCD1B" w:rsidR="00E50CCB" w:rsidRDefault="00E50CCB" w:rsidP="00E50CCB">
            <w:pPr>
              <w:jc w:val="center"/>
              <w:rPr>
                <w:rFonts w:ascii="Times New Roman" w:hAnsi="Times New Roman" w:cs="Times New Roman"/>
                <w:bCs/>
                <w:sz w:val="24"/>
                <w:szCs w:val="24"/>
              </w:rPr>
            </w:pPr>
            <w:r>
              <w:rPr>
                <w:rFonts w:ascii="Times New Roman" w:hAnsi="Times New Roman" w:cs="Times New Roman"/>
                <w:sz w:val="24"/>
                <w:szCs w:val="24"/>
              </w:rPr>
              <w:t>1</w:t>
            </w:r>
          </w:p>
        </w:tc>
        <w:tc>
          <w:tcPr>
            <w:tcW w:w="651" w:type="pct"/>
            <w:vMerge/>
          </w:tcPr>
          <w:p w14:paraId="62D4B0FA"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41365B6" w14:textId="77777777" w:rsidTr="0012694F">
        <w:trPr>
          <w:trHeight w:val="20"/>
        </w:trPr>
        <w:tc>
          <w:tcPr>
            <w:tcW w:w="935" w:type="pct"/>
            <w:vMerge/>
          </w:tcPr>
          <w:p w14:paraId="6BB3E9BC" w14:textId="77777777" w:rsidR="00E50CCB" w:rsidRPr="002B5B70" w:rsidRDefault="00E50CCB" w:rsidP="00E50CCB">
            <w:pPr>
              <w:rPr>
                <w:rFonts w:ascii="Times New Roman" w:hAnsi="Times New Roman" w:cs="Times New Roman"/>
                <w:bCs/>
                <w:sz w:val="24"/>
                <w:szCs w:val="24"/>
              </w:rPr>
            </w:pPr>
          </w:p>
        </w:tc>
        <w:tc>
          <w:tcPr>
            <w:tcW w:w="2823" w:type="pct"/>
          </w:tcPr>
          <w:p w14:paraId="701ABD1E" w14:textId="5C30AA96" w:rsidR="00E50CCB" w:rsidRPr="00271AB8" w:rsidRDefault="00E50CCB" w:rsidP="00E50CCB">
            <w:pPr>
              <w:rPr>
                <w:rFonts w:ascii="Times New Roman" w:hAnsi="Times New Roman" w:cs="Times New Roman"/>
                <w:b/>
                <w:bCs/>
                <w:sz w:val="24"/>
                <w:szCs w:val="24"/>
              </w:rPr>
            </w:pPr>
            <w:r w:rsidRPr="00997AB4">
              <w:rPr>
                <w:rFonts w:ascii="Times New Roman" w:hAnsi="Times New Roman" w:cs="Times New Roman"/>
                <w:bCs/>
                <w:sz w:val="24"/>
                <w:szCs w:val="24"/>
              </w:rPr>
              <w:t>2.</w:t>
            </w:r>
            <w:r w:rsidRPr="00997AB4">
              <w:rPr>
                <w:rFonts w:ascii="Times New Roman" w:hAnsi="Times New Roman" w:cs="Times New Roman"/>
                <w:sz w:val="24"/>
                <w:szCs w:val="24"/>
              </w:rPr>
              <w:t xml:space="preserve"> </w:t>
            </w:r>
            <w:r>
              <w:rPr>
                <w:rFonts w:ascii="Times New Roman" w:hAnsi="Times New Roman" w:cs="Times New Roman"/>
                <w:sz w:val="24"/>
                <w:szCs w:val="24"/>
              </w:rPr>
              <w:t>Товароведная характеристика сахара</w:t>
            </w:r>
          </w:p>
        </w:tc>
        <w:tc>
          <w:tcPr>
            <w:tcW w:w="591" w:type="pct"/>
            <w:vMerge/>
          </w:tcPr>
          <w:p w14:paraId="4CD6106C" w14:textId="77777777" w:rsidR="00E50CCB" w:rsidRDefault="00E50CCB" w:rsidP="00E50CCB">
            <w:pPr>
              <w:jc w:val="center"/>
              <w:rPr>
                <w:rFonts w:ascii="Times New Roman" w:hAnsi="Times New Roman" w:cs="Times New Roman"/>
                <w:bCs/>
                <w:sz w:val="24"/>
                <w:szCs w:val="24"/>
              </w:rPr>
            </w:pPr>
          </w:p>
        </w:tc>
        <w:tc>
          <w:tcPr>
            <w:tcW w:w="651" w:type="pct"/>
            <w:vMerge/>
          </w:tcPr>
          <w:p w14:paraId="4B40E80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6B3D46AA" w14:textId="77777777" w:rsidTr="0012694F">
        <w:trPr>
          <w:trHeight w:val="20"/>
        </w:trPr>
        <w:tc>
          <w:tcPr>
            <w:tcW w:w="935" w:type="pct"/>
            <w:vMerge/>
          </w:tcPr>
          <w:p w14:paraId="3A713F3D" w14:textId="77777777" w:rsidR="00E50CCB" w:rsidRPr="002B5B70" w:rsidRDefault="00E50CCB" w:rsidP="00E50CCB">
            <w:pPr>
              <w:rPr>
                <w:rFonts w:ascii="Times New Roman" w:hAnsi="Times New Roman" w:cs="Times New Roman"/>
                <w:bCs/>
                <w:sz w:val="24"/>
                <w:szCs w:val="24"/>
              </w:rPr>
            </w:pPr>
          </w:p>
        </w:tc>
        <w:tc>
          <w:tcPr>
            <w:tcW w:w="2823" w:type="pct"/>
          </w:tcPr>
          <w:p w14:paraId="2593DD54" w14:textId="520D32BA" w:rsidR="00E50CCB" w:rsidRPr="00271AB8" w:rsidRDefault="00E50CCB" w:rsidP="00E50CCB">
            <w:pPr>
              <w:rPr>
                <w:rFonts w:ascii="Times New Roman" w:hAnsi="Times New Roman" w:cs="Times New Roman"/>
                <w:b/>
                <w:bCs/>
                <w:sz w:val="24"/>
                <w:szCs w:val="24"/>
              </w:rPr>
            </w:pPr>
            <w:r w:rsidRPr="00997AB4">
              <w:rPr>
                <w:rFonts w:ascii="Times New Roman" w:hAnsi="Times New Roman" w:cs="Times New Roman"/>
                <w:color w:val="000000"/>
                <w:sz w:val="24"/>
                <w:szCs w:val="24"/>
              </w:rPr>
              <w:t>3.</w:t>
            </w:r>
            <w:r w:rsidRPr="00997AB4">
              <w:rPr>
                <w:rFonts w:ascii="Times New Roman" w:hAnsi="Times New Roman" w:cs="Times New Roman"/>
                <w:sz w:val="24"/>
                <w:szCs w:val="24"/>
              </w:rPr>
              <w:t xml:space="preserve"> </w:t>
            </w:r>
            <w:r>
              <w:rPr>
                <w:rFonts w:ascii="Times New Roman" w:hAnsi="Times New Roman" w:cs="Times New Roman"/>
                <w:sz w:val="24"/>
                <w:szCs w:val="24"/>
              </w:rPr>
              <w:t>Товароведная характеристика меда</w:t>
            </w:r>
          </w:p>
        </w:tc>
        <w:tc>
          <w:tcPr>
            <w:tcW w:w="591" w:type="pct"/>
            <w:vMerge/>
          </w:tcPr>
          <w:p w14:paraId="349EB503" w14:textId="77777777" w:rsidR="00E50CCB" w:rsidRDefault="00E50CCB" w:rsidP="00E50CCB">
            <w:pPr>
              <w:jc w:val="center"/>
              <w:rPr>
                <w:rFonts w:ascii="Times New Roman" w:hAnsi="Times New Roman" w:cs="Times New Roman"/>
                <w:bCs/>
                <w:sz w:val="24"/>
                <w:szCs w:val="24"/>
              </w:rPr>
            </w:pPr>
          </w:p>
        </w:tc>
        <w:tc>
          <w:tcPr>
            <w:tcW w:w="651" w:type="pct"/>
            <w:vMerge/>
          </w:tcPr>
          <w:p w14:paraId="4792F13B"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64C9A9EB" w14:textId="77777777" w:rsidTr="0012694F">
        <w:trPr>
          <w:trHeight w:val="20"/>
        </w:trPr>
        <w:tc>
          <w:tcPr>
            <w:tcW w:w="935" w:type="pct"/>
            <w:vMerge/>
          </w:tcPr>
          <w:p w14:paraId="23AF9FCB" w14:textId="77777777" w:rsidR="00E50CCB" w:rsidRPr="002B5B70" w:rsidRDefault="00E50CCB" w:rsidP="00E50CCB">
            <w:pPr>
              <w:rPr>
                <w:rFonts w:ascii="Times New Roman" w:hAnsi="Times New Roman" w:cs="Times New Roman"/>
                <w:bCs/>
                <w:sz w:val="24"/>
                <w:szCs w:val="24"/>
              </w:rPr>
            </w:pPr>
          </w:p>
        </w:tc>
        <w:tc>
          <w:tcPr>
            <w:tcW w:w="2823" w:type="pct"/>
          </w:tcPr>
          <w:p w14:paraId="2391F81A" w14:textId="5F5FFB89" w:rsidR="00E50CCB" w:rsidRPr="00271AB8" w:rsidRDefault="00E50CCB" w:rsidP="00E50CCB">
            <w:pPr>
              <w:rPr>
                <w:rFonts w:ascii="Times New Roman" w:hAnsi="Times New Roman" w:cs="Times New Roman"/>
                <w:b/>
                <w:bCs/>
                <w:sz w:val="24"/>
                <w:szCs w:val="24"/>
              </w:rPr>
            </w:pPr>
            <w:r>
              <w:rPr>
                <w:rFonts w:ascii="Times New Roman" w:hAnsi="Times New Roman" w:cs="Times New Roman"/>
                <w:color w:val="000000"/>
                <w:sz w:val="24"/>
                <w:szCs w:val="24"/>
              </w:rPr>
              <w:t>4.Кондитерский изделия</w:t>
            </w:r>
          </w:p>
        </w:tc>
        <w:tc>
          <w:tcPr>
            <w:tcW w:w="591" w:type="pct"/>
            <w:vMerge/>
          </w:tcPr>
          <w:p w14:paraId="31E7D09E" w14:textId="77777777" w:rsidR="00E50CCB" w:rsidRDefault="00E50CCB" w:rsidP="00E50CCB">
            <w:pPr>
              <w:jc w:val="center"/>
              <w:rPr>
                <w:rFonts w:ascii="Times New Roman" w:hAnsi="Times New Roman" w:cs="Times New Roman"/>
                <w:bCs/>
                <w:sz w:val="24"/>
                <w:szCs w:val="24"/>
              </w:rPr>
            </w:pPr>
          </w:p>
        </w:tc>
        <w:tc>
          <w:tcPr>
            <w:tcW w:w="651" w:type="pct"/>
            <w:vMerge/>
          </w:tcPr>
          <w:p w14:paraId="253B08B4"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72B5C68A" w14:textId="77777777" w:rsidTr="0012694F">
        <w:trPr>
          <w:trHeight w:val="20"/>
        </w:trPr>
        <w:tc>
          <w:tcPr>
            <w:tcW w:w="935" w:type="pct"/>
            <w:vMerge/>
          </w:tcPr>
          <w:p w14:paraId="21858107" w14:textId="77777777" w:rsidR="00E50CCB" w:rsidRPr="002B5B70" w:rsidRDefault="00E50CCB" w:rsidP="00E50CCB">
            <w:pPr>
              <w:rPr>
                <w:rFonts w:ascii="Times New Roman" w:hAnsi="Times New Roman" w:cs="Times New Roman"/>
                <w:bCs/>
                <w:sz w:val="24"/>
                <w:szCs w:val="24"/>
              </w:rPr>
            </w:pPr>
          </w:p>
        </w:tc>
        <w:tc>
          <w:tcPr>
            <w:tcW w:w="2823" w:type="pct"/>
          </w:tcPr>
          <w:p w14:paraId="19B3A39D" w14:textId="5271D6D2" w:rsidR="00E50CCB" w:rsidRPr="00271AB8"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1B988F1C" w14:textId="79956BAD" w:rsidR="00E50CCB" w:rsidRDefault="00E50CCB" w:rsidP="00E50CCB">
            <w:pPr>
              <w:jc w:val="center"/>
              <w:rPr>
                <w:rFonts w:ascii="Times New Roman" w:hAnsi="Times New Roman" w:cs="Times New Roman"/>
                <w:bCs/>
                <w:sz w:val="24"/>
                <w:szCs w:val="24"/>
              </w:rPr>
            </w:pPr>
            <w:r w:rsidRPr="00997AB4">
              <w:rPr>
                <w:rFonts w:ascii="Times New Roman" w:hAnsi="Times New Roman" w:cs="Times New Roman"/>
                <w:b/>
                <w:bCs/>
                <w:sz w:val="24"/>
                <w:szCs w:val="24"/>
              </w:rPr>
              <w:t>2</w:t>
            </w:r>
            <w:r>
              <w:rPr>
                <w:rFonts w:ascii="Times New Roman" w:hAnsi="Times New Roman" w:cs="Times New Roman"/>
                <w:b/>
                <w:bCs/>
                <w:sz w:val="24"/>
                <w:szCs w:val="24"/>
              </w:rPr>
              <w:t>/2</w:t>
            </w:r>
          </w:p>
        </w:tc>
        <w:tc>
          <w:tcPr>
            <w:tcW w:w="651" w:type="pct"/>
            <w:vMerge/>
          </w:tcPr>
          <w:p w14:paraId="46B6ED2E"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47964176" w14:textId="77777777" w:rsidTr="0012694F">
        <w:trPr>
          <w:trHeight w:val="20"/>
        </w:trPr>
        <w:tc>
          <w:tcPr>
            <w:tcW w:w="935" w:type="pct"/>
            <w:vMerge/>
          </w:tcPr>
          <w:p w14:paraId="5E42942E" w14:textId="77777777" w:rsidR="00E50CCB" w:rsidRPr="002B5B70" w:rsidRDefault="00E50CCB" w:rsidP="00E50CCB">
            <w:pPr>
              <w:rPr>
                <w:rFonts w:ascii="Times New Roman" w:hAnsi="Times New Roman" w:cs="Times New Roman"/>
                <w:bCs/>
                <w:sz w:val="24"/>
                <w:szCs w:val="24"/>
              </w:rPr>
            </w:pPr>
          </w:p>
        </w:tc>
        <w:tc>
          <w:tcPr>
            <w:tcW w:w="2823" w:type="pct"/>
          </w:tcPr>
          <w:p w14:paraId="3B3B88D8" w14:textId="572B3DF2" w:rsidR="00E50CCB" w:rsidRPr="003B6C6F" w:rsidRDefault="003B6C6F" w:rsidP="00E50CCB">
            <w:pPr>
              <w:rPr>
                <w:rFonts w:ascii="Times New Roman" w:hAnsi="Times New Roman" w:cs="Times New Roman"/>
                <w:bCs/>
                <w:sz w:val="24"/>
                <w:szCs w:val="24"/>
              </w:rPr>
            </w:pPr>
            <w:r w:rsidRPr="003B6C6F">
              <w:rPr>
                <w:rFonts w:ascii="Times New Roman" w:hAnsi="Times New Roman" w:cs="Times New Roman"/>
                <w:bCs/>
                <w:sz w:val="24"/>
                <w:szCs w:val="24"/>
              </w:rPr>
              <w:t>Практическое занятие</w:t>
            </w:r>
            <w:r w:rsidR="00E50CCB" w:rsidRPr="003B6C6F">
              <w:rPr>
                <w:rFonts w:ascii="Times New Roman" w:hAnsi="Times New Roman" w:cs="Times New Roman"/>
                <w:bCs/>
                <w:sz w:val="24"/>
                <w:szCs w:val="24"/>
              </w:rPr>
              <w:t xml:space="preserve"> 4</w:t>
            </w:r>
            <w:r w:rsidRPr="003B6C6F">
              <w:rPr>
                <w:rFonts w:ascii="Times New Roman" w:hAnsi="Times New Roman" w:cs="Times New Roman"/>
                <w:bCs/>
                <w:sz w:val="24"/>
                <w:szCs w:val="24"/>
              </w:rPr>
              <w:t>.</w:t>
            </w:r>
            <w:r w:rsidR="00E50CCB" w:rsidRPr="003B6C6F">
              <w:rPr>
                <w:rFonts w:ascii="Times New Roman" w:hAnsi="Times New Roman" w:cs="Times New Roman"/>
                <w:bCs/>
                <w:sz w:val="24"/>
                <w:szCs w:val="24"/>
              </w:rPr>
              <w:t xml:space="preserve"> </w:t>
            </w:r>
            <w:r w:rsidR="00E50CCB" w:rsidRPr="003B6C6F">
              <w:rPr>
                <w:rFonts w:ascii="Times New Roman" w:hAnsi="Times New Roman" w:cs="Times New Roman"/>
                <w:sz w:val="24"/>
                <w:szCs w:val="24"/>
              </w:rPr>
              <w:t>Товароведная характеристика печенья, шоколада</w:t>
            </w:r>
          </w:p>
        </w:tc>
        <w:tc>
          <w:tcPr>
            <w:tcW w:w="591" w:type="pct"/>
            <w:vAlign w:val="center"/>
          </w:tcPr>
          <w:p w14:paraId="75FDA207" w14:textId="7450B784" w:rsidR="00E50CCB"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1E3DE566"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5C3653C" w14:textId="77777777" w:rsidTr="0012694F">
        <w:trPr>
          <w:trHeight w:val="20"/>
        </w:trPr>
        <w:tc>
          <w:tcPr>
            <w:tcW w:w="935" w:type="pct"/>
            <w:vMerge/>
          </w:tcPr>
          <w:p w14:paraId="64C6EF76" w14:textId="77777777" w:rsidR="00E50CCB" w:rsidRPr="002B5B70" w:rsidRDefault="00E50CCB" w:rsidP="00E50CCB">
            <w:pPr>
              <w:rPr>
                <w:rFonts w:ascii="Times New Roman" w:hAnsi="Times New Roman" w:cs="Times New Roman"/>
                <w:bCs/>
                <w:sz w:val="24"/>
                <w:szCs w:val="24"/>
              </w:rPr>
            </w:pPr>
          </w:p>
        </w:tc>
        <w:tc>
          <w:tcPr>
            <w:tcW w:w="2823" w:type="pct"/>
          </w:tcPr>
          <w:p w14:paraId="3EDD5E54" w14:textId="36448804" w:rsidR="00E50CCB" w:rsidRPr="003B6C6F" w:rsidRDefault="003B6C6F" w:rsidP="00E50CCB">
            <w:pPr>
              <w:rPr>
                <w:rFonts w:ascii="Times New Roman" w:hAnsi="Times New Roman" w:cs="Times New Roman"/>
                <w:bCs/>
                <w:sz w:val="24"/>
                <w:szCs w:val="24"/>
              </w:rPr>
            </w:pPr>
            <w:r w:rsidRPr="003B6C6F">
              <w:rPr>
                <w:rFonts w:ascii="Times New Roman" w:hAnsi="Times New Roman" w:cs="Times New Roman"/>
                <w:bCs/>
                <w:sz w:val="24"/>
                <w:szCs w:val="24"/>
              </w:rPr>
              <w:t>Практическое занятие</w:t>
            </w:r>
            <w:r w:rsidR="00E50CCB" w:rsidRPr="003B6C6F">
              <w:rPr>
                <w:rFonts w:ascii="Times New Roman" w:hAnsi="Times New Roman" w:cs="Times New Roman"/>
                <w:bCs/>
                <w:sz w:val="24"/>
                <w:szCs w:val="24"/>
              </w:rPr>
              <w:t xml:space="preserve"> 5</w:t>
            </w:r>
            <w:r w:rsidRPr="003B6C6F">
              <w:rPr>
                <w:rFonts w:ascii="Times New Roman" w:hAnsi="Times New Roman" w:cs="Times New Roman"/>
                <w:bCs/>
                <w:sz w:val="24"/>
                <w:szCs w:val="24"/>
              </w:rPr>
              <w:t>.</w:t>
            </w:r>
            <w:r w:rsidR="00E50CCB" w:rsidRPr="003B6C6F">
              <w:rPr>
                <w:rFonts w:ascii="Times New Roman" w:hAnsi="Times New Roman" w:cs="Times New Roman"/>
                <w:sz w:val="24"/>
                <w:szCs w:val="24"/>
              </w:rPr>
              <w:t xml:space="preserve"> Товароведная характеристика тортов и пирожных</w:t>
            </w:r>
          </w:p>
        </w:tc>
        <w:tc>
          <w:tcPr>
            <w:tcW w:w="591" w:type="pct"/>
            <w:vAlign w:val="center"/>
          </w:tcPr>
          <w:p w14:paraId="4D789BE6" w14:textId="579D43E7" w:rsidR="00E50CCB"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2701A92A"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34C09CCE" w14:textId="77777777" w:rsidTr="0012694F">
        <w:trPr>
          <w:trHeight w:val="20"/>
        </w:trPr>
        <w:tc>
          <w:tcPr>
            <w:tcW w:w="935" w:type="pct"/>
            <w:vMerge w:val="restart"/>
          </w:tcPr>
          <w:p w14:paraId="6121B5FA" w14:textId="3211DFA0" w:rsidR="00E50CCB" w:rsidRPr="002B5B70" w:rsidRDefault="00E50CCB" w:rsidP="00E50CCB">
            <w:pPr>
              <w:rPr>
                <w:rFonts w:ascii="Times New Roman" w:hAnsi="Times New Roman" w:cs="Times New Roman"/>
                <w:bCs/>
                <w:sz w:val="24"/>
                <w:szCs w:val="24"/>
              </w:rPr>
            </w:pPr>
            <w:r w:rsidRPr="002B5B70">
              <w:rPr>
                <w:rFonts w:ascii="Times New Roman" w:hAnsi="Times New Roman" w:cs="Times New Roman"/>
                <w:b/>
                <w:bCs/>
                <w:sz w:val="24"/>
                <w:szCs w:val="24"/>
              </w:rPr>
              <w:t xml:space="preserve">Тема 1.5. </w:t>
            </w:r>
            <w:r w:rsidRPr="002B5B70">
              <w:rPr>
                <w:rFonts w:ascii="Times New Roman" w:hAnsi="Times New Roman" w:cs="Times New Roman"/>
                <w:b/>
                <w:sz w:val="24"/>
                <w:szCs w:val="24"/>
              </w:rPr>
              <w:t>Свежие овощи и плоды, продукты их переработки</w:t>
            </w:r>
          </w:p>
        </w:tc>
        <w:tc>
          <w:tcPr>
            <w:tcW w:w="2823" w:type="pct"/>
          </w:tcPr>
          <w:p w14:paraId="654F2F8E" w14:textId="2670262D" w:rsidR="00E50CCB" w:rsidRDefault="00E50CCB" w:rsidP="00E50CCB">
            <w:pPr>
              <w:rPr>
                <w:rFonts w:ascii="Times New Roman" w:hAnsi="Times New Roman" w:cs="Times New Roman"/>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29E03E78" w14:textId="22EB941F"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b/>
                <w:bCs/>
                <w:sz w:val="24"/>
                <w:szCs w:val="24"/>
              </w:rPr>
              <w:t>3/2</w:t>
            </w:r>
          </w:p>
        </w:tc>
        <w:tc>
          <w:tcPr>
            <w:tcW w:w="651" w:type="pct"/>
            <w:vMerge/>
          </w:tcPr>
          <w:p w14:paraId="1AC939F1"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05E4732" w14:textId="77777777" w:rsidTr="0012694F">
        <w:trPr>
          <w:trHeight w:val="20"/>
        </w:trPr>
        <w:tc>
          <w:tcPr>
            <w:tcW w:w="935" w:type="pct"/>
            <w:vMerge/>
          </w:tcPr>
          <w:p w14:paraId="70D7D1F3" w14:textId="77777777" w:rsidR="00E50CCB" w:rsidRPr="00445B0A" w:rsidRDefault="00E50CCB" w:rsidP="00E50CCB">
            <w:pPr>
              <w:jc w:val="center"/>
              <w:rPr>
                <w:rFonts w:ascii="Times New Roman" w:hAnsi="Times New Roman" w:cs="Times New Roman"/>
                <w:bCs/>
                <w:sz w:val="24"/>
                <w:szCs w:val="24"/>
              </w:rPr>
            </w:pPr>
          </w:p>
        </w:tc>
        <w:tc>
          <w:tcPr>
            <w:tcW w:w="2823" w:type="pct"/>
          </w:tcPr>
          <w:p w14:paraId="229E404B" w14:textId="37754512" w:rsidR="00E50CCB" w:rsidRPr="002B5B70" w:rsidRDefault="00E50CCB" w:rsidP="00E50CCB">
            <w:pPr>
              <w:pStyle w:val="a5"/>
              <w:numPr>
                <w:ilvl w:val="0"/>
                <w:numId w:val="32"/>
              </w:numPr>
              <w:tabs>
                <w:tab w:val="left" w:pos="276"/>
              </w:tabs>
              <w:ind w:hanging="720"/>
              <w:rPr>
                <w:rFonts w:ascii="Times New Roman" w:hAnsi="Times New Roman" w:cs="Times New Roman"/>
                <w:sz w:val="24"/>
                <w:szCs w:val="24"/>
              </w:rPr>
            </w:pPr>
            <w:r w:rsidRPr="002B5B70">
              <w:rPr>
                <w:rFonts w:ascii="Times New Roman" w:hAnsi="Times New Roman" w:cs="Times New Roman"/>
                <w:sz w:val="24"/>
                <w:szCs w:val="24"/>
              </w:rPr>
              <w:t xml:space="preserve">Классификация и характеристика свежих плодов и овощей </w:t>
            </w:r>
          </w:p>
        </w:tc>
        <w:tc>
          <w:tcPr>
            <w:tcW w:w="591" w:type="pct"/>
            <w:vMerge w:val="restart"/>
            <w:vAlign w:val="center"/>
          </w:tcPr>
          <w:p w14:paraId="2C15336C" w14:textId="72C05C17"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sz w:val="24"/>
                <w:szCs w:val="24"/>
              </w:rPr>
              <w:t>1</w:t>
            </w:r>
          </w:p>
        </w:tc>
        <w:tc>
          <w:tcPr>
            <w:tcW w:w="651" w:type="pct"/>
            <w:vMerge/>
          </w:tcPr>
          <w:p w14:paraId="44627639"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386BA6C3" w14:textId="77777777" w:rsidTr="0012694F">
        <w:trPr>
          <w:trHeight w:val="20"/>
        </w:trPr>
        <w:tc>
          <w:tcPr>
            <w:tcW w:w="935" w:type="pct"/>
            <w:vMerge/>
          </w:tcPr>
          <w:p w14:paraId="0D6A94D2"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CDBE87F" w14:textId="28E78A46" w:rsidR="00E50CCB" w:rsidRPr="002B5B70" w:rsidRDefault="00E50CCB" w:rsidP="00E50CCB">
            <w:pPr>
              <w:pStyle w:val="a5"/>
              <w:numPr>
                <w:ilvl w:val="0"/>
                <w:numId w:val="32"/>
              </w:numPr>
              <w:tabs>
                <w:tab w:val="left" w:pos="276"/>
              </w:tabs>
              <w:ind w:hanging="720"/>
              <w:rPr>
                <w:rFonts w:ascii="Times New Roman" w:hAnsi="Times New Roman" w:cs="Times New Roman"/>
                <w:sz w:val="24"/>
                <w:szCs w:val="24"/>
              </w:rPr>
            </w:pPr>
            <w:r w:rsidRPr="002B5B70">
              <w:rPr>
                <w:rFonts w:ascii="Times New Roman" w:hAnsi="Times New Roman" w:cs="Times New Roman"/>
                <w:sz w:val="24"/>
                <w:szCs w:val="24"/>
              </w:rPr>
              <w:t xml:space="preserve">Классификация и характеристика ягод и грибов </w:t>
            </w:r>
          </w:p>
        </w:tc>
        <w:tc>
          <w:tcPr>
            <w:tcW w:w="591" w:type="pct"/>
            <w:vMerge/>
            <w:vAlign w:val="center"/>
          </w:tcPr>
          <w:p w14:paraId="2B73306C"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7D15625E"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4F601741" w14:textId="77777777" w:rsidTr="0012694F">
        <w:trPr>
          <w:trHeight w:val="20"/>
        </w:trPr>
        <w:tc>
          <w:tcPr>
            <w:tcW w:w="935" w:type="pct"/>
            <w:vMerge/>
          </w:tcPr>
          <w:p w14:paraId="2DFC5006"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396B3C5" w14:textId="05A5D74F" w:rsidR="00E50CCB" w:rsidRPr="002B5B70" w:rsidRDefault="00E50CCB" w:rsidP="00E50CCB">
            <w:pPr>
              <w:pStyle w:val="a5"/>
              <w:numPr>
                <w:ilvl w:val="0"/>
                <w:numId w:val="32"/>
              </w:numPr>
              <w:tabs>
                <w:tab w:val="left" w:pos="276"/>
              </w:tabs>
              <w:ind w:hanging="720"/>
              <w:rPr>
                <w:rFonts w:ascii="Times New Roman" w:hAnsi="Times New Roman" w:cs="Times New Roman"/>
                <w:sz w:val="24"/>
                <w:szCs w:val="24"/>
              </w:rPr>
            </w:pPr>
            <w:r w:rsidRPr="002B5B70">
              <w:rPr>
                <w:rFonts w:ascii="Times New Roman" w:hAnsi="Times New Roman" w:cs="Times New Roman"/>
                <w:kern w:val="36"/>
                <w:sz w:val="24"/>
                <w:szCs w:val="24"/>
              </w:rPr>
              <w:t>Продукты переработки плодов, овощей, ягод и грибов</w:t>
            </w:r>
          </w:p>
        </w:tc>
        <w:tc>
          <w:tcPr>
            <w:tcW w:w="591" w:type="pct"/>
            <w:vMerge/>
            <w:vAlign w:val="center"/>
          </w:tcPr>
          <w:p w14:paraId="077B723F"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25DAA106"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47F7150" w14:textId="77777777" w:rsidTr="0012694F">
        <w:trPr>
          <w:trHeight w:val="20"/>
        </w:trPr>
        <w:tc>
          <w:tcPr>
            <w:tcW w:w="935" w:type="pct"/>
            <w:vMerge/>
          </w:tcPr>
          <w:p w14:paraId="34BC2360" w14:textId="77777777" w:rsidR="00E50CCB" w:rsidRPr="00445B0A" w:rsidRDefault="00E50CCB" w:rsidP="00E50CCB">
            <w:pPr>
              <w:jc w:val="center"/>
              <w:rPr>
                <w:rFonts w:ascii="Times New Roman" w:hAnsi="Times New Roman" w:cs="Times New Roman"/>
                <w:bCs/>
                <w:sz w:val="24"/>
                <w:szCs w:val="24"/>
              </w:rPr>
            </w:pPr>
          </w:p>
        </w:tc>
        <w:tc>
          <w:tcPr>
            <w:tcW w:w="2823" w:type="pct"/>
          </w:tcPr>
          <w:p w14:paraId="30A5F1EB" w14:textId="6B1B40EA" w:rsidR="00E50CCB" w:rsidRPr="002B5B70" w:rsidRDefault="00E50CCB" w:rsidP="00E50CCB">
            <w:pPr>
              <w:pStyle w:val="a5"/>
              <w:numPr>
                <w:ilvl w:val="0"/>
                <w:numId w:val="32"/>
              </w:numPr>
              <w:tabs>
                <w:tab w:val="left" w:pos="276"/>
              </w:tabs>
              <w:ind w:hanging="720"/>
              <w:rPr>
                <w:rFonts w:ascii="Times New Roman" w:hAnsi="Times New Roman" w:cs="Times New Roman"/>
                <w:sz w:val="24"/>
                <w:szCs w:val="24"/>
              </w:rPr>
            </w:pPr>
            <w:r w:rsidRPr="002B5B70">
              <w:rPr>
                <w:rFonts w:ascii="Times New Roman" w:hAnsi="Times New Roman" w:cs="Times New Roman"/>
                <w:kern w:val="36"/>
                <w:sz w:val="24"/>
                <w:szCs w:val="24"/>
              </w:rPr>
              <w:t>Продукты заморозки плодов, овощей, ягод и грибов</w:t>
            </w:r>
          </w:p>
        </w:tc>
        <w:tc>
          <w:tcPr>
            <w:tcW w:w="591" w:type="pct"/>
            <w:vMerge/>
            <w:vAlign w:val="center"/>
          </w:tcPr>
          <w:p w14:paraId="693E8841"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1EFE152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2AE4E3C6" w14:textId="77777777" w:rsidTr="0012694F">
        <w:trPr>
          <w:trHeight w:val="20"/>
        </w:trPr>
        <w:tc>
          <w:tcPr>
            <w:tcW w:w="935" w:type="pct"/>
            <w:vMerge/>
          </w:tcPr>
          <w:p w14:paraId="2082A5E2"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F229875" w14:textId="0F9632CB" w:rsidR="00E50CCB" w:rsidRDefault="00E50CCB" w:rsidP="00E50CCB">
            <w:pPr>
              <w:rPr>
                <w:rFonts w:ascii="Times New Roman" w:hAnsi="Times New Roman" w:cs="Times New Roman"/>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7D3F93AC" w14:textId="77A214A5"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b/>
                <w:bCs/>
                <w:sz w:val="24"/>
                <w:szCs w:val="24"/>
              </w:rPr>
              <w:t>2/2</w:t>
            </w:r>
          </w:p>
        </w:tc>
        <w:tc>
          <w:tcPr>
            <w:tcW w:w="651" w:type="pct"/>
            <w:vMerge/>
          </w:tcPr>
          <w:p w14:paraId="0B111F27"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41CE6B8F" w14:textId="77777777" w:rsidTr="0012694F">
        <w:trPr>
          <w:trHeight w:val="20"/>
        </w:trPr>
        <w:tc>
          <w:tcPr>
            <w:tcW w:w="935" w:type="pct"/>
            <w:vMerge/>
          </w:tcPr>
          <w:p w14:paraId="5AD33524" w14:textId="77777777" w:rsidR="00E50CCB" w:rsidRPr="00445B0A" w:rsidRDefault="00E50CCB" w:rsidP="00E50CCB">
            <w:pPr>
              <w:jc w:val="center"/>
              <w:rPr>
                <w:rFonts w:ascii="Times New Roman" w:hAnsi="Times New Roman" w:cs="Times New Roman"/>
                <w:bCs/>
                <w:sz w:val="24"/>
                <w:szCs w:val="24"/>
              </w:rPr>
            </w:pPr>
          </w:p>
        </w:tc>
        <w:tc>
          <w:tcPr>
            <w:tcW w:w="2823" w:type="pct"/>
          </w:tcPr>
          <w:p w14:paraId="73AA7D11" w14:textId="63FB7023" w:rsidR="00E50CCB" w:rsidRPr="003B6C6F" w:rsidRDefault="00E50CCB" w:rsidP="00E50CCB">
            <w:pPr>
              <w:rPr>
                <w:rFonts w:ascii="Times New Roman" w:hAnsi="Times New Roman" w:cs="Times New Roman"/>
                <w:sz w:val="24"/>
                <w:szCs w:val="24"/>
              </w:rPr>
            </w:pPr>
            <w:r w:rsidRPr="003B6C6F">
              <w:rPr>
                <w:rFonts w:ascii="Times New Roman" w:hAnsi="Times New Roman" w:cs="Times New Roman"/>
                <w:i/>
                <w:spacing w:val="9"/>
                <w:sz w:val="24"/>
                <w:szCs w:val="24"/>
              </w:rPr>
              <w:t xml:space="preserve"> </w:t>
            </w:r>
            <w:r w:rsidR="003B6C6F" w:rsidRPr="003B6C6F">
              <w:rPr>
                <w:rFonts w:ascii="Times New Roman" w:hAnsi="Times New Roman" w:cs="Times New Roman"/>
                <w:sz w:val="24"/>
                <w:szCs w:val="24"/>
              </w:rPr>
              <w:t>Практическое занятие</w:t>
            </w:r>
            <w:r w:rsidRPr="003B6C6F">
              <w:rPr>
                <w:rFonts w:ascii="Times New Roman" w:hAnsi="Times New Roman" w:cs="Times New Roman"/>
                <w:sz w:val="24"/>
                <w:szCs w:val="24"/>
              </w:rPr>
              <w:t xml:space="preserve"> 6</w:t>
            </w:r>
            <w:r w:rsidR="003B6C6F" w:rsidRPr="003B6C6F">
              <w:rPr>
                <w:rFonts w:ascii="Times New Roman" w:hAnsi="Times New Roman" w:cs="Times New Roman"/>
                <w:sz w:val="24"/>
                <w:szCs w:val="24"/>
              </w:rPr>
              <w:t>.</w:t>
            </w:r>
            <w:r w:rsidRPr="003B6C6F">
              <w:rPr>
                <w:rFonts w:ascii="Times New Roman" w:hAnsi="Times New Roman" w:cs="Times New Roman"/>
                <w:sz w:val="24"/>
                <w:szCs w:val="24"/>
              </w:rPr>
              <w:t xml:space="preserve"> Изучение хозяйственно-ботанических сортов корнеплодов и оценка качества по стандарту</w:t>
            </w:r>
          </w:p>
        </w:tc>
        <w:tc>
          <w:tcPr>
            <w:tcW w:w="591" w:type="pct"/>
            <w:vAlign w:val="center"/>
          </w:tcPr>
          <w:p w14:paraId="6E8CF0F4" w14:textId="1FFF0258"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bCs/>
                <w:sz w:val="24"/>
                <w:szCs w:val="24"/>
              </w:rPr>
              <w:t>1/1</w:t>
            </w:r>
          </w:p>
        </w:tc>
        <w:tc>
          <w:tcPr>
            <w:tcW w:w="651" w:type="pct"/>
            <w:vMerge/>
          </w:tcPr>
          <w:p w14:paraId="3004C38B"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78E38424" w14:textId="77777777" w:rsidTr="0012694F">
        <w:trPr>
          <w:trHeight w:val="20"/>
        </w:trPr>
        <w:tc>
          <w:tcPr>
            <w:tcW w:w="935" w:type="pct"/>
            <w:vMerge/>
          </w:tcPr>
          <w:p w14:paraId="3B4A3BF2" w14:textId="77777777" w:rsidR="00E50CCB" w:rsidRPr="00445B0A" w:rsidRDefault="00E50CCB" w:rsidP="00E50CCB">
            <w:pPr>
              <w:jc w:val="center"/>
              <w:rPr>
                <w:rFonts w:ascii="Times New Roman" w:hAnsi="Times New Roman" w:cs="Times New Roman"/>
                <w:bCs/>
                <w:sz w:val="24"/>
                <w:szCs w:val="24"/>
              </w:rPr>
            </w:pPr>
          </w:p>
        </w:tc>
        <w:tc>
          <w:tcPr>
            <w:tcW w:w="2823" w:type="pct"/>
          </w:tcPr>
          <w:p w14:paraId="29EA8137" w14:textId="59DEB737" w:rsidR="00E50CCB" w:rsidRPr="003B6C6F" w:rsidRDefault="00E50CCB" w:rsidP="00E50CCB">
            <w:pPr>
              <w:rPr>
                <w:rFonts w:ascii="Times New Roman" w:hAnsi="Times New Roman" w:cs="Times New Roman"/>
                <w:sz w:val="24"/>
                <w:szCs w:val="24"/>
              </w:rPr>
            </w:pPr>
            <w:r w:rsidRPr="003B6C6F">
              <w:rPr>
                <w:rFonts w:ascii="Times New Roman" w:hAnsi="Times New Roman" w:cs="Times New Roman"/>
                <w:sz w:val="24"/>
                <w:szCs w:val="24"/>
              </w:rPr>
              <w:t>Практическ</w:t>
            </w:r>
            <w:r w:rsidR="003B6C6F" w:rsidRPr="003B6C6F">
              <w:rPr>
                <w:rFonts w:ascii="Times New Roman" w:hAnsi="Times New Roman" w:cs="Times New Roman"/>
                <w:sz w:val="24"/>
                <w:szCs w:val="24"/>
              </w:rPr>
              <w:t>ое занятие</w:t>
            </w:r>
            <w:r w:rsidRPr="003B6C6F">
              <w:rPr>
                <w:rFonts w:ascii="Times New Roman" w:hAnsi="Times New Roman" w:cs="Times New Roman"/>
                <w:sz w:val="24"/>
                <w:szCs w:val="24"/>
              </w:rPr>
              <w:t xml:space="preserve"> 7</w:t>
            </w:r>
            <w:r w:rsidR="003B6C6F" w:rsidRPr="003B6C6F">
              <w:rPr>
                <w:rFonts w:ascii="Times New Roman" w:hAnsi="Times New Roman" w:cs="Times New Roman"/>
                <w:sz w:val="24"/>
                <w:szCs w:val="24"/>
              </w:rPr>
              <w:t>.</w:t>
            </w:r>
            <w:r w:rsidRPr="003B6C6F">
              <w:rPr>
                <w:rFonts w:ascii="Times New Roman" w:hAnsi="Times New Roman" w:cs="Times New Roman"/>
                <w:sz w:val="24"/>
                <w:szCs w:val="24"/>
              </w:rPr>
              <w:t xml:space="preserve"> </w:t>
            </w:r>
            <w:r w:rsidRPr="003B6C6F">
              <w:rPr>
                <w:rFonts w:ascii="Times New Roman" w:eastAsia="MS Mincho" w:hAnsi="Times New Roman" w:cs="Times New Roman"/>
                <w:sz w:val="24"/>
                <w:szCs w:val="24"/>
              </w:rPr>
              <w:t>Изучение помологических сортов семечковых плодов и оценка качества по стандарту</w:t>
            </w:r>
          </w:p>
        </w:tc>
        <w:tc>
          <w:tcPr>
            <w:tcW w:w="591" w:type="pct"/>
            <w:vAlign w:val="center"/>
          </w:tcPr>
          <w:p w14:paraId="246BEDB4" w14:textId="15099BF3"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bCs/>
                <w:sz w:val="24"/>
                <w:szCs w:val="24"/>
              </w:rPr>
              <w:t>1/1</w:t>
            </w:r>
          </w:p>
        </w:tc>
        <w:tc>
          <w:tcPr>
            <w:tcW w:w="651" w:type="pct"/>
            <w:vMerge/>
          </w:tcPr>
          <w:p w14:paraId="5B8ADA3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7F275836" w14:textId="77777777" w:rsidTr="0012694F">
        <w:trPr>
          <w:trHeight w:val="20"/>
        </w:trPr>
        <w:tc>
          <w:tcPr>
            <w:tcW w:w="935" w:type="pct"/>
            <w:vMerge w:val="restart"/>
          </w:tcPr>
          <w:p w14:paraId="60B3E8E7" w14:textId="78363B41" w:rsidR="00E50CCB" w:rsidRPr="00445B0A" w:rsidRDefault="00E50CCB" w:rsidP="00E50CCB">
            <w:pPr>
              <w:rPr>
                <w:rFonts w:ascii="Times New Roman" w:hAnsi="Times New Roman" w:cs="Times New Roman"/>
                <w:bCs/>
                <w:sz w:val="24"/>
                <w:szCs w:val="24"/>
              </w:rPr>
            </w:pPr>
            <w:r w:rsidRPr="008E3ACF">
              <w:rPr>
                <w:rFonts w:ascii="Times New Roman" w:hAnsi="Times New Roman" w:cs="Times New Roman"/>
                <w:b/>
                <w:sz w:val="24"/>
                <w:szCs w:val="24"/>
              </w:rPr>
              <w:t xml:space="preserve">Тема </w:t>
            </w:r>
            <w:r>
              <w:rPr>
                <w:rFonts w:ascii="Times New Roman" w:hAnsi="Times New Roman" w:cs="Times New Roman"/>
                <w:b/>
                <w:sz w:val="24"/>
                <w:szCs w:val="24"/>
              </w:rPr>
              <w:t>1.6</w:t>
            </w:r>
            <w:r w:rsidRPr="008E3ACF">
              <w:rPr>
                <w:rFonts w:ascii="Times New Roman" w:hAnsi="Times New Roman" w:cs="Times New Roman"/>
                <w:b/>
                <w:sz w:val="24"/>
                <w:szCs w:val="24"/>
              </w:rPr>
              <w:t xml:space="preserve"> </w:t>
            </w:r>
            <w:r>
              <w:rPr>
                <w:rFonts w:ascii="Times New Roman" w:hAnsi="Times New Roman" w:cs="Times New Roman"/>
                <w:b/>
                <w:sz w:val="24"/>
                <w:szCs w:val="24"/>
              </w:rPr>
              <w:t>Вкусовые товары</w:t>
            </w:r>
          </w:p>
        </w:tc>
        <w:tc>
          <w:tcPr>
            <w:tcW w:w="2823" w:type="pct"/>
          </w:tcPr>
          <w:p w14:paraId="70FAD0B0" w14:textId="19735473" w:rsidR="00E50CCB" w:rsidRDefault="00E50CCB" w:rsidP="00E50CCB">
            <w:pPr>
              <w:rPr>
                <w:rFonts w:ascii="Times New Roman" w:hAnsi="Times New Roman" w:cs="Times New Roman"/>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6124E9EB" w14:textId="4623B757" w:rsidR="00E50CCB" w:rsidRPr="003B6C6F" w:rsidRDefault="00E50CCB" w:rsidP="00E50CCB">
            <w:pPr>
              <w:jc w:val="center"/>
              <w:rPr>
                <w:rFonts w:ascii="Times New Roman" w:hAnsi="Times New Roman" w:cs="Times New Roman"/>
                <w:b/>
                <w:bCs/>
                <w:i/>
                <w:sz w:val="24"/>
                <w:szCs w:val="24"/>
              </w:rPr>
            </w:pPr>
            <w:r w:rsidRPr="003B6C6F">
              <w:rPr>
                <w:rFonts w:ascii="Times New Roman" w:hAnsi="Times New Roman" w:cs="Times New Roman"/>
                <w:b/>
                <w:bCs/>
                <w:sz w:val="24"/>
                <w:szCs w:val="24"/>
              </w:rPr>
              <w:t>5/3</w:t>
            </w:r>
          </w:p>
        </w:tc>
        <w:tc>
          <w:tcPr>
            <w:tcW w:w="651" w:type="pct"/>
            <w:vMerge/>
          </w:tcPr>
          <w:p w14:paraId="602ED17B"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751F2609" w14:textId="77777777" w:rsidTr="0012694F">
        <w:trPr>
          <w:trHeight w:val="20"/>
        </w:trPr>
        <w:tc>
          <w:tcPr>
            <w:tcW w:w="935" w:type="pct"/>
            <w:vMerge/>
          </w:tcPr>
          <w:p w14:paraId="1FB0F01F" w14:textId="77777777" w:rsidR="00E50CCB" w:rsidRPr="00445B0A" w:rsidRDefault="00E50CCB" w:rsidP="00E50CCB">
            <w:pPr>
              <w:jc w:val="center"/>
              <w:rPr>
                <w:rFonts w:ascii="Times New Roman" w:hAnsi="Times New Roman" w:cs="Times New Roman"/>
                <w:bCs/>
                <w:sz w:val="24"/>
                <w:szCs w:val="24"/>
              </w:rPr>
            </w:pPr>
          </w:p>
        </w:tc>
        <w:tc>
          <w:tcPr>
            <w:tcW w:w="2823" w:type="pct"/>
          </w:tcPr>
          <w:p w14:paraId="61F89CF7" w14:textId="787B7187"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Назначение вкусовых товаров</w:t>
            </w:r>
          </w:p>
        </w:tc>
        <w:tc>
          <w:tcPr>
            <w:tcW w:w="591" w:type="pct"/>
            <w:vMerge w:val="restart"/>
            <w:vAlign w:val="center"/>
          </w:tcPr>
          <w:p w14:paraId="19AAA96B" w14:textId="5EC683AB" w:rsidR="00E50CCB" w:rsidRPr="00445B0A" w:rsidRDefault="00E50CCB" w:rsidP="00E50CCB">
            <w:pPr>
              <w:jc w:val="center"/>
              <w:rPr>
                <w:rFonts w:ascii="Times New Roman" w:hAnsi="Times New Roman" w:cs="Times New Roman"/>
                <w:bCs/>
                <w:i/>
                <w:sz w:val="24"/>
                <w:szCs w:val="24"/>
              </w:rPr>
            </w:pPr>
            <w:r>
              <w:rPr>
                <w:rFonts w:ascii="Times New Roman" w:hAnsi="Times New Roman" w:cs="Times New Roman"/>
                <w:bCs/>
                <w:sz w:val="24"/>
                <w:szCs w:val="24"/>
              </w:rPr>
              <w:t>2</w:t>
            </w:r>
          </w:p>
        </w:tc>
        <w:tc>
          <w:tcPr>
            <w:tcW w:w="651" w:type="pct"/>
            <w:vMerge/>
          </w:tcPr>
          <w:p w14:paraId="433220B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5DC6977A" w14:textId="77777777" w:rsidTr="0012694F">
        <w:trPr>
          <w:trHeight w:val="20"/>
        </w:trPr>
        <w:tc>
          <w:tcPr>
            <w:tcW w:w="935" w:type="pct"/>
            <w:vMerge/>
          </w:tcPr>
          <w:p w14:paraId="77506EAB" w14:textId="77777777" w:rsidR="00E50CCB" w:rsidRPr="00445B0A" w:rsidRDefault="00E50CCB" w:rsidP="00E50CCB">
            <w:pPr>
              <w:jc w:val="center"/>
              <w:rPr>
                <w:rFonts w:ascii="Times New Roman" w:hAnsi="Times New Roman" w:cs="Times New Roman"/>
                <w:bCs/>
                <w:sz w:val="24"/>
                <w:szCs w:val="24"/>
              </w:rPr>
            </w:pPr>
          </w:p>
        </w:tc>
        <w:tc>
          <w:tcPr>
            <w:tcW w:w="2823" w:type="pct"/>
          </w:tcPr>
          <w:p w14:paraId="63B297E5" w14:textId="32BF3943"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Кофе и чай</w:t>
            </w:r>
          </w:p>
        </w:tc>
        <w:tc>
          <w:tcPr>
            <w:tcW w:w="591" w:type="pct"/>
            <w:vMerge/>
            <w:vAlign w:val="center"/>
          </w:tcPr>
          <w:p w14:paraId="557A1D1B" w14:textId="3AB221C6" w:rsidR="00E50CCB" w:rsidRPr="00445B0A" w:rsidRDefault="00E50CCB" w:rsidP="00E50CCB">
            <w:pPr>
              <w:jc w:val="center"/>
              <w:rPr>
                <w:rFonts w:ascii="Times New Roman" w:hAnsi="Times New Roman" w:cs="Times New Roman"/>
                <w:bCs/>
                <w:i/>
                <w:sz w:val="24"/>
                <w:szCs w:val="24"/>
              </w:rPr>
            </w:pPr>
          </w:p>
        </w:tc>
        <w:tc>
          <w:tcPr>
            <w:tcW w:w="651" w:type="pct"/>
            <w:vMerge/>
          </w:tcPr>
          <w:p w14:paraId="48BB8AB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E47F361" w14:textId="77777777" w:rsidTr="0012694F">
        <w:trPr>
          <w:trHeight w:val="20"/>
        </w:trPr>
        <w:tc>
          <w:tcPr>
            <w:tcW w:w="935" w:type="pct"/>
            <w:vMerge/>
          </w:tcPr>
          <w:p w14:paraId="5418790E"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9E8F6C3" w14:textId="6D04847F"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Пряности и приправы</w:t>
            </w:r>
          </w:p>
        </w:tc>
        <w:tc>
          <w:tcPr>
            <w:tcW w:w="591" w:type="pct"/>
            <w:vMerge/>
            <w:vAlign w:val="center"/>
          </w:tcPr>
          <w:p w14:paraId="094F672B"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4635854F"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41C31E62" w14:textId="77777777" w:rsidTr="0012694F">
        <w:trPr>
          <w:trHeight w:val="20"/>
        </w:trPr>
        <w:tc>
          <w:tcPr>
            <w:tcW w:w="935" w:type="pct"/>
            <w:vMerge/>
          </w:tcPr>
          <w:p w14:paraId="22B995C2"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4B2ECDF" w14:textId="615BEF13"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Безалкогольные напитки и ароматизаторы</w:t>
            </w:r>
          </w:p>
        </w:tc>
        <w:tc>
          <w:tcPr>
            <w:tcW w:w="591" w:type="pct"/>
            <w:vMerge/>
            <w:vAlign w:val="center"/>
          </w:tcPr>
          <w:p w14:paraId="1F360619"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7694B3D0"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FE7CC91" w14:textId="77777777" w:rsidTr="0012694F">
        <w:trPr>
          <w:trHeight w:val="20"/>
        </w:trPr>
        <w:tc>
          <w:tcPr>
            <w:tcW w:w="935" w:type="pct"/>
            <w:vMerge/>
          </w:tcPr>
          <w:p w14:paraId="79A38F09" w14:textId="77777777" w:rsidR="00E50CCB" w:rsidRPr="00445B0A" w:rsidRDefault="00E50CCB" w:rsidP="00E50CCB">
            <w:pPr>
              <w:jc w:val="center"/>
              <w:rPr>
                <w:rFonts w:ascii="Times New Roman" w:hAnsi="Times New Roman" w:cs="Times New Roman"/>
                <w:bCs/>
                <w:sz w:val="24"/>
                <w:szCs w:val="24"/>
              </w:rPr>
            </w:pPr>
          </w:p>
        </w:tc>
        <w:tc>
          <w:tcPr>
            <w:tcW w:w="2823" w:type="pct"/>
          </w:tcPr>
          <w:p w14:paraId="12B332C6" w14:textId="1EEF9E52"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Слабоалкогольные напитки</w:t>
            </w:r>
          </w:p>
        </w:tc>
        <w:tc>
          <w:tcPr>
            <w:tcW w:w="591" w:type="pct"/>
            <w:vMerge/>
            <w:vAlign w:val="center"/>
          </w:tcPr>
          <w:p w14:paraId="7FAF9BFC"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0F000C62"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1CC9800" w14:textId="77777777" w:rsidTr="0012694F">
        <w:trPr>
          <w:trHeight w:val="20"/>
        </w:trPr>
        <w:tc>
          <w:tcPr>
            <w:tcW w:w="935" w:type="pct"/>
            <w:vMerge/>
          </w:tcPr>
          <w:p w14:paraId="633F8AF6" w14:textId="77777777" w:rsidR="00E50CCB" w:rsidRPr="00445B0A" w:rsidRDefault="00E50CCB" w:rsidP="00E50CCB">
            <w:pPr>
              <w:jc w:val="center"/>
              <w:rPr>
                <w:rFonts w:ascii="Times New Roman" w:hAnsi="Times New Roman" w:cs="Times New Roman"/>
                <w:bCs/>
                <w:sz w:val="24"/>
                <w:szCs w:val="24"/>
              </w:rPr>
            </w:pPr>
          </w:p>
        </w:tc>
        <w:tc>
          <w:tcPr>
            <w:tcW w:w="2823" w:type="pct"/>
          </w:tcPr>
          <w:p w14:paraId="17C2F336" w14:textId="69997146"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Алкогольные напитки</w:t>
            </w:r>
          </w:p>
        </w:tc>
        <w:tc>
          <w:tcPr>
            <w:tcW w:w="591" w:type="pct"/>
            <w:vMerge/>
            <w:vAlign w:val="center"/>
          </w:tcPr>
          <w:p w14:paraId="2CF90B0D"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6929C08C"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A7921C9" w14:textId="77777777" w:rsidTr="0012694F">
        <w:trPr>
          <w:trHeight w:val="20"/>
        </w:trPr>
        <w:tc>
          <w:tcPr>
            <w:tcW w:w="935" w:type="pct"/>
            <w:vMerge/>
          </w:tcPr>
          <w:p w14:paraId="18B63F12" w14:textId="77777777" w:rsidR="00E50CCB" w:rsidRPr="00445B0A" w:rsidRDefault="00E50CCB" w:rsidP="00E50CCB">
            <w:pPr>
              <w:jc w:val="center"/>
              <w:rPr>
                <w:rFonts w:ascii="Times New Roman" w:hAnsi="Times New Roman" w:cs="Times New Roman"/>
                <w:bCs/>
                <w:sz w:val="24"/>
                <w:szCs w:val="24"/>
              </w:rPr>
            </w:pPr>
          </w:p>
        </w:tc>
        <w:tc>
          <w:tcPr>
            <w:tcW w:w="2823" w:type="pct"/>
          </w:tcPr>
          <w:p w14:paraId="229E4678" w14:textId="3E9B8131" w:rsidR="00E50CCB" w:rsidRPr="00E50CCB" w:rsidRDefault="00E50CCB" w:rsidP="00E50CCB">
            <w:pPr>
              <w:pStyle w:val="a5"/>
              <w:numPr>
                <w:ilvl w:val="0"/>
                <w:numId w:val="33"/>
              </w:numPr>
              <w:tabs>
                <w:tab w:val="left" w:pos="239"/>
              </w:tabs>
              <w:ind w:left="97" w:hanging="97"/>
              <w:rPr>
                <w:rFonts w:ascii="Times New Roman" w:hAnsi="Times New Roman" w:cs="Times New Roman"/>
                <w:sz w:val="24"/>
                <w:szCs w:val="24"/>
              </w:rPr>
            </w:pPr>
            <w:r w:rsidRPr="00E50CCB">
              <w:rPr>
                <w:rFonts w:ascii="Times New Roman" w:hAnsi="Times New Roman" w:cs="Times New Roman"/>
                <w:color w:val="000000" w:themeColor="text1"/>
                <w:sz w:val="24"/>
                <w:szCs w:val="24"/>
              </w:rPr>
              <w:t>Табачные изделия</w:t>
            </w:r>
          </w:p>
        </w:tc>
        <w:tc>
          <w:tcPr>
            <w:tcW w:w="591" w:type="pct"/>
            <w:vMerge/>
            <w:vAlign w:val="center"/>
          </w:tcPr>
          <w:p w14:paraId="2D023486" w14:textId="77777777" w:rsidR="00E50CCB" w:rsidRPr="00445B0A" w:rsidRDefault="00E50CCB" w:rsidP="00E50CCB">
            <w:pPr>
              <w:jc w:val="center"/>
              <w:rPr>
                <w:rFonts w:ascii="Times New Roman" w:hAnsi="Times New Roman" w:cs="Times New Roman"/>
                <w:bCs/>
                <w:i/>
                <w:sz w:val="24"/>
                <w:szCs w:val="24"/>
              </w:rPr>
            </w:pPr>
          </w:p>
        </w:tc>
        <w:tc>
          <w:tcPr>
            <w:tcW w:w="651" w:type="pct"/>
            <w:vMerge/>
          </w:tcPr>
          <w:p w14:paraId="48A5C4BB"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3AD51BF" w14:textId="77777777" w:rsidTr="0012694F">
        <w:trPr>
          <w:trHeight w:val="20"/>
        </w:trPr>
        <w:tc>
          <w:tcPr>
            <w:tcW w:w="935" w:type="pct"/>
            <w:vMerge/>
          </w:tcPr>
          <w:p w14:paraId="7A3AFD6B" w14:textId="77777777" w:rsidR="00E50CCB" w:rsidRPr="00445B0A" w:rsidRDefault="00E50CCB" w:rsidP="00E50CCB">
            <w:pPr>
              <w:jc w:val="center"/>
              <w:rPr>
                <w:rFonts w:ascii="Times New Roman" w:hAnsi="Times New Roman" w:cs="Times New Roman"/>
                <w:bCs/>
                <w:sz w:val="24"/>
                <w:szCs w:val="24"/>
              </w:rPr>
            </w:pPr>
          </w:p>
        </w:tc>
        <w:tc>
          <w:tcPr>
            <w:tcW w:w="2823" w:type="pct"/>
          </w:tcPr>
          <w:p w14:paraId="4418E3FD" w14:textId="4EE44CF8" w:rsidR="00E50CCB" w:rsidRDefault="00E50CCB" w:rsidP="00E50CCB">
            <w:pPr>
              <w:rPr>
                <w:rFonts w:ascii="Times New Roman" w:hAnsi="Times New Roman" w:cs="Times New Roman"/>
                <w:sz w:val="24"/>
                <w:szCs w:val="24"/>
              </w:rPr>
            </w:pPr>
            <w:r w:rsidRPr="008E3ACF">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9EF2CF7" w14:textId="27699D16" w:rsidR="00E50CCB" w:rsidRPr="003B6C6F" w:rsidRDefault="00E50CCB" w:rsidP="00E50CCB">
            <w:pPr>
              <w:jc w:val="center"/>
              <w:rPr>
                <w:rFonts w:ascii="Times New Roman" w:hAnsi="Times New Roman" w:cs="Times New Roman"/>
                <w:b/>
                <w:bCs/>
                <w:i/>
                <w:sz w:val="24"/>
                <w:szCs w:val="24"/>
              </w:rPr>
            </w:pPr>
            <w:r w:rsidRPr="003B6C6F">
              <w:rPr>
                <w:rFonts w:ascii="Times New Roman" w:hAnsi="Times New Roman" w:cs="Times New Roman"/>
                <w:b/>
                <w:bCs/>
                <w:sz w:val="24"/>
                <w:szCs w:val="24"/>
              </w:rPr>
              <w:t>3/3</w:t>
            </w:r>
          </w:p>
        </w:tc>
        <w:tc>
          <w:tcPr>
            <w:tcW w:w="651" w:type="pct"/>
            <w:vMerge/>
          </w:tcPr>
          <w:p w14:paraId="379CC138"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13033F26" w14:textId="77777777" w:rsidTr="0012694F">
        <w:trPr>
          <w:trHeight w:val="20"/>
        </w:trPr>
        <w:tc>
          <w:tcPr>
            <w:tcW w:w="935" w:type="pct"/>
            <w:vMerge/>
          </w:tcPr>
          <w:p w14:paraId="10B29245" w14:textId="77777777" w:rsidR="00E50CCB" w:rsidRPr="00445B0A" w:rsidRDefault="00E50CCB" w:rsidP="00E50CCB">
            <w:pPr>
              <w:jc w:val="center"/>
              <w:rPr>
                <w:rFonts w:ascii="Times New Roman" w:hAnsi="Times New Roman" w:cs="Times New Roman"/>
                <w:bCs/>
                <w:sz w:val="24"/>
                <w:szCs w:val="24"/>
              </w:rPr>
            </w:pPr>
          </w:p>
        </w:tc>
        <w:tc>
          <w:tcPr>
            <w:tcW w:w="2823" w:type="pct"/>
          </w:tcPr>
          <w:p w14:paraId="2DA20A81" w14:textId="58B2737D" w:rsidR="00E50CCB" w:rsidRDefault="003B6C6F" w:rsidP="00E50CCB">
            <w:pPr>
              <w:rPr>
                <w:rFonts w:ascii="Times New Roman" w:hAnsi="Times New Roman" w:cs="Times New Roman"/>
                <w:sz w:val="24"/>
                <w:szCs w:val="24"/>
              </w:rPr>
            </w:pPr>
            <w:r w:rsidRPr="003B6C6F">
              <w:rPr>
                <w:rFonts w:ascii="Times New Roman" w:hAnsi="Times New Roman" w:cs="Times New Roman"/>
                <w:sz w:val="24"/>
                <w:szCs w:val="24"/>
              </w:rPr>
              <w:t>Практическое занятие</w:t>
            </w:r>
            <w:r w:rsidR="00E50CCB" w:rsidRPr="003B6C6F">
              <w:rPr>
                <w:rFonts w:ascii="Times New Roman" w:hAnsi="Times New Roman" w:cs="Times New Roman"/>
                <w:bCs/>
                <w:sz w:val="24"/>
                <w:szCs w:val="24"/>
              </w:rPr>
              <w:t xml:space="preserve"> 8</w:t>
            </w:r>
            <w:r w:rsidRPr="003B6C6F">
              <w:rPr>
                <w:rFonts w:ascii="Times New Roman" w:hAnsi="Times New Roman" w:cs="Times New Roman"/>
                <w:bCs/>
                <w:sz w:val="24"/>
                <w:szCs w:val="24"/>
              </w:rPr>
              <w:t>.</w:t>
            </w:r>
            <w:r w:rsidR="00E50CCB" w:rsidRPr="008300FB">
              <w:rPr>
                <w:rFonts w:ascii="Times New Roman" w:hAnsi="Times New Roman" w:cs="Times New Roman"/>
                <w:b/>
                <w:bCs/>
                <w:sz w:val="24"/>
                <w:szCs w:val="24"/>
              </w:rPr>
              <w:t xml:space="preserve"> </w:t>
            </w:r>
            <w:r w:rsidR="00E50CCB" w:rsidRPr="008300FB">
              <w:rPr>
                <w:rFonts w:ascii="Times New Roman" w:eastAsia="MS Mincho" w:hAnsi="Times New Roman" w:cs="Times New Roman"/>
                <w:sz w:val="24"/>
                <w:szCs w:val="24"/>
              </w:rPr>
              <w:t>Ознакомление с ассортиментом пряностей и оценка качества по стандарту</w:t>
            </w:r>
          </w:p>
        </w:tc>
        <w:tc>
          <w:tcPr>
            <w:tcW w:w="591" w:type="pct"/>
          </w:tcPr>
          <w:p w14:paraId="3C79BB80" w14:textId="62B3DAAE" w:rsidR="00E50CCB" w:rsidRPr="00445B0A" w:rsidRDefault="00E50CCB" w:rsidP="00E50CCB">
            <w:pPr>
              <w:jc w:val="center"/>
              <w:rPr>
                <w:rFonts w:ascii="Times New Roman" w:hAnsi="Times New Roman" w:cs="Times New Roman"/>
                <w:bCs/>
                <w:i/>
                <w:sz w:val="24"/>
                <w:szCs w:val="24"/>
              </w:rPr>
            </w:pPr>
            <w:r w:rsidRPr="00814D41">
              <w:rPr>
                <w:rFonts w:ascii="Times New Roman" w:hAnsi="Times New Roman" w:cs="Times New Roman"/>
                <w:bCs/>
                <w:sz w:val="24"/>
                <w:szCs w:val="24"/>
              </w:rPr>
              <w:t>1/1</w:t>
            </w:r>
          </w:p>
        </w:tc>
        <w:tc>
          <w:tcPr>
            <w:tcW w:w="651" w:type="pct"/>
            <w:vMerge/>
          </w:tcPr>
          <w:p w14:paraId="251ADFAA"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4ABD28A" w14:textId="77777777" w:rsidTr="0012694F">
        <w:trPr>
          <w:trHeight w:val="20"/>
        </w:trPr>
        <w:tc>
          <w:tcPr>
            <w:tcW w:w="935" w:type="pct"/>
            <w:vMerge/>
          </w:tcPr>
          <w:p w14:paraId="15376309" w14:textId="77777777" w:rsidR="00E50CCB" w:rsidRPr="00445B0A" w:rsidRDefault="00E50CCB" w:rsidP="00E50CCB">
            <w:pPr>
              <w:jc w:val="center"/>
              <w:rPr>
                <w:rFonts w:ascii="Times New Roman" w:hAnsi="Times New Roman" w:cs="Times New Roman"/>
                <w:bCs/>
                <w:sz w:val="24"/>
                <w:szCs w:val="24"/>
              </w:rPr>
            </w:pPr>
          </w:p>
        </w:tc>
        <w:tc>
          <w:tcPr>
            <w:tcW w:w="2823" w:type="pct"/>
          </w:tcPr>
          <w:p w14:paraId="08DEFC68" w14:textId="3EF189B8" w:rsidR="00E50CCB" w:rsidRPr="003B6C6F" w:rsidRDefault="003B6C6F" w:rsidP="003B6C6F">
            <w:pPr>
              <w:rPr>
                <w:rFonts w:ascii="Times New Roman" w:hAnsi="Times New Roman" w:cs="Times New Roman"/>
                <w:sz w:val="24"/>
                <w:szCs w:val="24"/>
              </w:rPr>
            </w:pPr>
            <w:r w:rsidRPr="003B6C6F">
              <w:rPr>
                <w:rFonts w:ascii="Times New Roman" w:hAnsi="Times New Roman" w:cs="Times New Roman"/>
                <w:sz w:val="24"/>
                <w:szCs w:val="24"/>
              </w:rPr>
              <w:t>Практическое занятие</w:t>
            </w:r>
            <w:r w:rsidR="00E50CCB" w:rsidRPr="003B6C6F">
              <w:rPr>
                <w:rFonts w:ascii="Times New Roman" w:eastAsia="Times New Roman" w:hAnsi="Times New Roman" w:cs="Times New Roman"/>
                <w:sz w:val="24"/>
                <w:szCs w:val="24"/>
                <w:lang w:eastAsia="ru-RU"/>
              </w:rPr>
              <w:t xml:space="preserve"> 9</w:t>
            </w:r>
            <w:r w:rsidRPr="003B6C6F">
              <w:rPr>
                <w:rFonts w:ascii="Times New Roman" w:eastAsia="Times New Roman" w:hAnsi="Times New Roman" w:cs="Times New Roman"/>
                <w:sz w:val="24"/>
                <w:szCs w:val="24"/>
                <w:lang w:eastAsia="ru-RU"/>
              </w:rPr>
              <w:t>.</w:t>
            </w:r>
            <w:r w:rsidR="00E50CCB" w:rsidRPr="003B6C6F">
              <w:rPr>
                <w:rFonts w:ascii="Times New Roman" w:eastAsia="Times New Roman" w:hAnsi="Times New Roman" w:cs="Times New Roman"/>
                <w:sz w:val="24"/>
                <w:szCs w:val="24"/>
                <w:lang w:eastAsia="ru-RU"/>
              </w:rPr>
              <w:t xml:space="preserve"> </w:t>
            </w:r>
            <w:r w:rsidR="00E50CCB" w:rsidRPr="003B6C6F">
              <w:rPr>
                <w:rFonts w:ascii="Times New Roman" w:hAnsi="Times New Roman" w:cs="Times New Roman"/>
                <w:bCs/>
                <w:color w:val="000000"/>
                <w:sz w:val="24"/>
                <w:szCs w:val="24"/>
              </w:rPr>
              <w:t>Изучение классификации, ассортимента и оценка качества   чая</w:t>
            </w:r>
          </w:p>
        </w:tc>
        <w:tc>
          <w:tcPr>
            <w:tcW w:w="591" w:type="pct"/>
          </w:tcPr>
          <w:p w14:paraId="6D85D4BB" w14:textId="2E6911CC" w:rsidR="00E50CCB" w:rsidRPr="00445B0A" w:rsidRDefault="00E50CCB" w:rsidP="00E50CCB">
            <w:pPr>
              <w:jc w:val="center"/>
              <w:rPr>
                <w:rFonts w:ascii="Times New Roman" w:hAnsi="Times New Roman" w:cs="Times New Roman"/>
                <w:bCs/>
                <w:i/>
                <w:sz w:val="24"/>
                <w:szCs w:val="24"/>
              </w:rPr>
            </w:pPr>
            <w:r w:rsidRPr="00814D41">
              <w:rPr>
                <w:rFonts w:ascii="Times New Roman" w:hAnsi="Times New Roman" w:cs="Times New Roman"/>
                <w:bCs/>
                <w:sz w:val="24"/>
                <w:szCs w:val="24"/>
              </w:rPr>
              <w:t>1/1</w:t>
            </w:r>
          </w:p>
        </w:tc>
        <w:tc>
          <w:tcPr>
            <w:tcW w:w="651" w:type="pct"/>
            <w:vMerge/>
          </w:tcPr>
          <w:p w14:paraId="423EF78E" w14:textId="77777777" w:rsidR="00E50CCB" w:rsidRPr="00445B0A" w:rsidRDefault="00E50CCB" w:rsidP="00E50CCB">
            <w:pPr>
              <w:jc w:val="center"/>
              <w:rPr>
                <w:rFonts w:ascii="Times New Roman" w:hAnsi="Times New Roman" w:cs="Times New Roman"/>
                <w:bCs/>
                <w:i/>
                <w:sz w:val="24"/>
                <w:szCs w:val="24"/>
              </w:rPr>
            </w:pPr>
          </w:p>
        </w:tc>
      </w:tr>
      <w:tr w:rsidR="00E50CCB" w:rsidRPr="00543F9C" w14:paraId="0B72616D" w14:textId="77777777" w:rsidTr="0012694F">
        <w:trPr>
          <w:trHeight w:val="20"/>
        </w:trPr>
        <w:tc>
          <w:tcPr>
            <w:tcW w:w="935" w:type="pct"/>
            <w:vMerge/>
          </w:tcPr>
          <w:p w14:paraId="3E2F5BFD" w14:textId="77777777" w:rsidR="00E50CCB" w:rsidRPr="00445B0A" w:rsidRDefault="00E50CCB" w:rsidP="00E50CCB">
            <w:pPr>
              <w:jc w:val="center"/>
              <w:rPr>
                <w:rFonts w:ascii="Times New Roman" w:hAnsi="Times New Roman" w:cs="Times New Roman"/>
                <w:bCs/>
                <w:sz w:val="24"/>
                <w:szCs w:val="24"/>
              </w:rPr>
            </w:pPr>
          </w:p>
        </w:tc>
        <w:tc>
          <w:tcPr>
            <w:tcW w:w="2823" w:type="pct"/>
          </w:tcPr>
          <w:p w14:paraId="39E8C9E9" w14:textId="6AD658B4" w:rsidR="00E50CCB" w:rsidRPr="003B6C6F" w:rsidRDefault="00E50CCB" w:rsidP="003B6C6F">
            <w:pPr>
              <w:rPr>
                <w:rFonts w:ascii="Times New Roman" w:hAnsi="Times New Roman" w:cs="Times New Roman"/>
                <w:sz w:val="24"/>
                <w:szCs w:val="24"/>
              </w:rPr>
            </w:pPr>
            <w:r w:rsidRPr="003B6C6F">
              <w:rPr>
                <w:rFonts w:ascii="Times New Roman" w:hAnsi="Times New Roman" w:cs="Times New Roman"/>
                <w:sz w:val="24"/>
                <w:szCs w:val="24"/>
              </w:rPr>
              <w:t xml:space="preserve">Практическое занятие </w:t>
            </w:r>
            <w:r w:rsidRPr="003B6C6F">
              <w:rPr>
                <w:rFonts w:ascii="Times New Roman" w:eastAsia="Times New Roman" w:hAnsi="Times New Roman" w:cs="Times New Roman"/>
                <w:sz w:val="24"/>
                <w:szCs w:val="24"/>
                <w:lang w:eastAsia="ru-RU"/>
              </w:rPr>
              <w:t>10</w:t>
            </w:r>
            <w:r w:rsidR="003B6C6F" w:rsidRPr="003B6C6F">
              <w:rPr>
                <w:rFonts w:ascii="Times New Roman" w:eastAsia="Times New Roman" w:hAnsi="Times New Roman" w:cs="Times New Roman"/>
                <w:sz w:val="24"/>
                <w:szCs w:val="24"/>
                <w:lang w:eastAsia="ru-RU"/>
              </w:rPr>
              <w:t>.</w:t>
            </w:r>
            <w:r w:rsidRPr="003B6C6F">
              <w:rPr>
                <w:rFonts w:ascii="Times New Roman" w:eastAsia="Times New Roman" w:hAnsi="Times New Roman" w:cs="Times New Roman"/>
                <w:sz w:val="24"/>
                <w:szCs w:val="24"/>
                <w:lang w:eastAsia="ru-RU"/>
              </w:rPr>
              <w:t xml:space="preserve"> </w:t>
            </w:r>
            <w:r w:rsidRPr="003B6C6F">
              <w:rPr>
                <w:rFonts w:ascii="Times New Roman" w:hAnsi="Times New Roman" w:cs="Times New Roman"/>
                <w:bCs/>
                <w:color w:val="000000"/>
                <w:sz w:val="24"/>
                <w:szCs w:val="24"/>
              </w:rPr>
              <w:t>Изучение классификации, ассортимента и оценка качества виноградных вин</w:t>
            </w:r>
          </w:p>
        </w:tc>
        <w:tc>
          <w:tcPr>
            <w:tcW w:w="591" w:type="pct"/>
          </w:tcPr>
          <w:p w14:paraId="3296B0AF" w14:textId="1D2C50B8" w:rsidR="00E50CCB" w:rsidRPr="00445B0A" w:rsidRDefault="00E50CCB" w:rsidP="00E50CCB">
            <w:pPr>
              <w:jc w:val="center"/>
              <w:rPr>
                <w:rFonts w:ascii="Times New Roman" w:hAnsi="Times New Roman" w:cs="Times New Roman"/>
                <w:bCs/>
                <w:i/>
                <w:sz w:val="24"/>
                <w:szCs w:val="24"/>
              </w:rPr>
            </w:pPr>
            <w:r w:rsidRPr="00814D41">
              <w:rPr>
                <w:rFonts w:ascii="Times New Roman" w:hAnsi="Times New Roman" w:cs="Times New Roman"/>
                <w:bCs/>
                <w:sz w:val="24"/>
                <w:szCs w:val="24"/>
              </w:rPr>
              <w:t>1/1</w:t>
            </w:r>
          </w:p>
        </w:tc>
        <w:tc>
          <w:tcPr>
            <w:tcW w:w="651" w:type="pct"/>
            <w:vMerge/>
          </w:tcPr>
          <w:p w14:paraId="5A04F686" w14:textId="77777777" w:rsidR="00E50CCB" w:rsidRPr="00445B0A" w:rsidRDefault="00E50CCB" w:rsidP="00E50CCB">
            <w:pPr>
              <w:jc w:val="center"/>
              <w:rPr>
                <w:rFonts w:ascii="Times New Roman" w:hAnsi="Times New Roman" w:cs="Times New Roman"/>
                <w:bCs/>
                <w:i/>
                <w:sz w:val="24"/>
                <w:szCs w:val="24"/>
              </w:rPr>
            </w:pPr>
          </w:p>
        </w:tc>
      </w:tr>
      <w:tr w:rsidR="00E50CCB" w:rsidRPr="00F66C4E" w14:paraId="05C776C8" w14:textId="77777777" w:rsidTr="00DC36D2">
        <w:trPr>
          <w:trHeight w:val="20"/>
        </w:trPr>
        <w:tc>
          <w:tcPr>
            <w:tcW w:w="3758" w:type="pct"/>
            <w:gridSpan w:val="2"/>
          </w:tcPr>
          <w:p w14:paraId="1EE11999" w14:textId="4D77CCA6" w:rsidR="00E50CCB" w:rsidRPr="00271AB8" w:rsidRDefault="00E50CCB" w:rsidP="00E50CCB">
            <w:pPr>
              <w:rPr>
                <w:rFonts w:ascii="Times New Roman" w:hAnsi="Times New Roman" w:cs="Times New Roman"/>
                <w:b/>
                <w:sz w:val="24"/>
                <w:szCs w:val="24"/>
              </w:rPr>
            </w:pPr>
            <w:r>
              <w:rPr>
                <w:rFonts w:ascii="Times New Roman" w:hAnsi="Times New Roman" w:cs="Times New Roman"/>
                <w:b/>
                <w:sz w:val="24"/>
                <w:szCs w:val="24"/>
              </w:rPr>
              <w:t>Раздел 2 Основные понятия товароведения продовольственных товаров животного происхождения</w:t>
            </w:r>
          </w:p>
        </w:tc>
        <w:tc>
          <w:tcPr>
            <w:tcW w:w="591" w:type="pct"/>
            <w:vAlign w:val="center"/>
          </w:tcPr>
          <w:p w14:paraId="3C9FD78D" w14:textId="078E32C7" w:rsidR="00E50CCB" w:rsidRPr="00445B0A" w:rsidRDefault="00E50CCB" w:rsidP="00E50CCB">
            <w:pPr>
              <w:jc w:val="center"/>
              <w:rPr>
                <w:rFonts w:ascii="Times New Roman" w:hAnsi="Times New Roman" w:cs="Times New Roman"/>
                <w:b/>
                <w:bCs/>
                <w:sz w:val="24"/>
                <w:szCs w:val="24"/>
              </w:rPr>
            </w:pPr>
            <w:r w:rsidRPr="00445B0A">
              <w:rPr>
                <w:rFonts w:ascii="Times New Roman" w:hAnsi="Times New Roman" w:cs="Times New Roman"/>
                <w:b/>
                <w:bCs/>
                <w:sz w:val="24"/>
                <w:szCs w:val="24"/>
              </w:rPr>
              <w:t>17/10</w:t>
            </w:r>
          </w:p>
        </w:tc>
        <w:tc>
          <w:tcPr>
            <w:tcW w:w="651" w:type="pct"/>
            <w:vMerge w:val="restart"/>
          </w:tcPr>
          <w:p w14:paraId="726047A5"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72A98238"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6BF59328" w14:textId="77777777" w:rsidR="00E50CCB" w:rsidRPr="00844BD7"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5B1D1550" w14:textId="471B4643" w:rsidR="00E50CCB" w:rsidRPr="00997AB4" w:rsidRDefault="00E50CCB" w:rsidP="00E50CCB">
            <w:pPr>
              <w:rPr>
                <w:rFonts w:ascii="Times New Roman" w:hAnsi="Times New Roman" w:cs="Times New Roman"/>
                <w:bCs/>
                <w:sz w:val="24"/>
                <w:szCs w:val="24"/>
              </w:rPr>
            </w:pPr>
            <w:r w:rsidRPr="00844BD7">
              <w:rPr>
                <w:rFonts w:ascii="Times New Roman" w:hAnsi="Times New Roman" w:cs="Times New Roman"/>
                <w:bCs/>
                <w:sz w:val="24"/>
                <w:szCs w:val="24"/>
              </w:rPr>
              <w:t>ОК.10, 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E50CCB" w:rsidRPr="00F66C4E" w14:paraId="06680AF4" w14:textId="77777777" w:rsidTr="00291D52">
        <w:trPr>
          <w:trHeight w:val="181"/>
        </w:trPr>
        <w:tc>
          <w:tcPr>
            <w:tcW w:w="935" w:type="pct"/>
            <w:vMerge w:val="restart"/>
          </w:tcPr>
          <w:p w14:paraId="015A0834" w14:textId="1B94CF11" w:rsidR="00E50CCB" w:rsidRPr="00BB2E78" w:rsidRDefault="00E50CCB" w:rsidP="00E50CCB">
            <w:pPr>
              <w:rPr>
                <w:rFonts w:ascii="Times New Roman" w:hAnsi="Times New Roman" w:cs="Times New Roman"/>
                <w:b/>
                <w:bCs/>
                <w:sz w:val="24"/>
                <w:szCs w:val="24"/>
              </w:rPr>
            </w:pPr>
            <w:r w:rsidRPr="00BB2E78">
              <w:rPr>
                <w:rFonts w:ascii="Times New Roman" w:hAnsi="Times New Roman" w:cs="Times New Roman"/>
                <w:b/>
                <w:bCs/>
                <w:sz w:val="24"/>
                <w:szCs w:val="24"/>
              </w:rPr>
              <w:t xml:space="preserve">Тема </w:t>
            </w:r>
            <w:r>
              <w:rPr>
                <w:rFonts w:ascii="Times New Roman" w:hAnsi="Times New Roman" w:cs="Times New Roman"/>
                <w:b/>
                <w:bCs/>
                <w:sz w:val="24"/>
                <w:szCs w:val="24"/>
              </w:rPr>
              <w:t>2.1</w:t>
            </w:r>
            <w:r w:rsidRPr="00BB2E78">
              <w:rPr>
                <w:rFonts w:ascii="Times New Roman" w:hAnsi="Times New Roman" w:cs="Times New Roman"/>
                <w:b/>
                <w:bCs/>
                <w:sz w:val="24"/>
                <w:szCs w:val="24"/>
              </w:rPr>
              <w:t xml:space="preserve">.  </w:t>
            </w:r>
            <w:r>
              <w:rPr>
                <w:rFonts w:ascii="Times New Roman" w:hAnsi="Times New Roman" w:cs="Times New Roman"/>
                <w:b/>
                <w:sz w:val="24"/>
                <w:szCs w:val="24"/>
              </w:rPr>
              <w:t>Молоко и молочные продукты</w:t>
            </w:r>
            <w:r w:rsidRPr="00BB2E78">
              <w:rPr>
                <w:rFonts w:ascii="Times New Roman" w:hAnsi="Times New Roman" w:cs="Times New Roman"/>
                <w:sz w:val="24"/>
                <w:szCs w:val="24"/>
              </w:rPr>
              <w:t xml:space="preserve"> </w:t>
            </w:r>
          </w:p>
        </w:tc>
        <w:tc>
          <w:tcPr>
            <w:tcW w:w="2823" w:type="pct"/>
          </w:tcPr>
          <w:p w14:paraId="75F9737A" w14:textId="5FC298B6" w:rsidR="00E50CCB" w:rsidRPr="00BB2E78" w:rsidRDefault="00E50CCB" w:rsidP="00E50CCB">
            <w:pPr>
              <w:rPr>
                <w:rFonts w:ascii="Times New Roman" w:hAnsi="Times New Roman" w:cs="Times New Roman"/>
                <w:b/>
                <w:bCs/>
                <w:sz w:val="24"/>
                <w:szCs w:val="24"/>
              </w:rPr>
            </w:pPr>
            <w:r w:rsidRPr="00BB2E78">
              <w:rPr>
                <w:rFonts w:ascii="Times New Roman" w:hAnsi="Times New Roman" w:cs="Times New Roman"/>
                <w:b/>
                <w:bCs/>
                <w:sz w:val="24"/>
                <w:szCs w:val="24"/>
              </w:rPr>
              <w:t xml:space="preserve">Содержание </w:t>
            </w:r>
          </w:p>
        </w:tc>
        <w:tc>
          <w:tcPr>
            <w:tcW w:w="591" w:type="pct"/>
            <w:vAlign w:val="center"/>
          </w:tcPr>
          <w:p w14:paraId="7DCFFF30" w14:textId="1496EB22"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4/2</w:t>
            </w:r>
          </w:p>
        </w:tc>
        <w:tc>
          <w:tcPr>
            <w:tcW w:w="651" w:type="pct"/>
            <w:vMerge/>
          </w:tcPr>
          <w:p w14:paraId="2F7DC129" w14:textId="47B5DF27" w:rsidR="00E50CCB" w:rsidRPr="00997AB4" w:rsidRDefault="00E50CCB" w:rsidP="00E50CCB">
            <w:pPr>
              <w:rPr>
                <w:rFonts w:ascii="Times New Roman" w:hAnsi="Times New Roman" w:cs="Times New Roman"/>
                <w:sz w:val="24"/>
                <w:szCs w:val="24"/>
              </w:rPr>
            </w:pPr>
          </w:p>
        </w:tc>
      </w:tr>
      <w:tr w:rsidR="00E50CCB" w:rsidRPr="00F66C4E" w14:paraId="7C692701" w14:textId="77777777" w:rsidTr="00291D52">
        <w:trPr>
          <w:trHeight w:val="20"/>
        </w:trPr>
        <w:tc>
          <w:tcPr>
            <w:tcW w:w="935" w:type="pct"/>
            <w:vMerge/>
          </w:tcPr>
          <w:p w14:paraId="6078E9F0" w14:textId="77777777" w:rsidR="00E50CCB" w:rsidRPr="00BB2E78" w:rsidRDefault="00E50CCB" w:rsidP="00E50CCB">
            <w:pPr>
              <w:rPr>
                <w:rFonts w:ascii="Times New Roman" w:hAnsi="Times New Roman" w:cs="Times New Roman"/>
                <w:b/>
                <w:bCs/>
                <w:sz w:val="24"/>
                <w:szCs w:val="24"/>
              </w:rPr>
            </w:pPr>
          </w:p>
        </w:tc>
        <w:tc>
          <w:tcPr>
            <w:tcW w:w="2823" w:type="pct"/>
          </w:tcPr>
          <w:p w14:paraId="19B377FA" w14:textId="4B7A5E55" w:rsidR="00E50CCB" w:rsidRPr="000A00E7" w:rsidRDefault="00E50CCB" w:rsidP="00E50CCB">
            <w:pPr>
              <w:pStyle w:val="a5"/>
              <w:numPr>
                <w:ilvl w:val="0"/>
                <w:numId w:val="6"/>
              </w:numPr>
              <w:tabs>
                <w:tab w:val="left" w:pos="158"/>
                <w:tab w:val="left" w:pos="317"/>
              </w:tabs>
              <w:ind w:left="0" w:firstLine="34"/>
              <w:rPr>
                <w:rFonts w:ascii="Times New Roman" w:hAnsi="Times New Roman" w:cs="Times New Roman"/>
                <w:bCs/>
                <w:sz w:val="24"/>
                <w:szCs w:val="24"/>
              </w:rPr>
            </w:pPr>
            <w:r w:rsidRPr="000A00E7">
              <w:rPr>
                <w:rFonts w:ascii="Times New Roman" w:hAnsi="Times New Roman" w:cs="Times New Roman"/>
                <w:sz w:val="24"/>
                <w:szCs w:val="24"/>
              </w:rPr>
              <w:t>Пищевая ценность молока и молочных продуктов</w:t>
            </w:r>
          </w:p>
        </w:tc>
        <w:tc>
          <w:tcPr>
            <w:tcW w:w="591" w:type="pct"/>
            <w:vMerge w:val="restart"/>
            <w:vAlign w:val="center"/>
          </w:tcPr>
          <w:p w14:paraId="150E78DB" w14:textId="5C0E1512" w:rsidR="00E50CCB" w:rsidRPr="00997AB4" w:rsidRDefault="00E50CCB" w:rsidP="00E50CCB">
            <w:pPr>
              <w:jc w:val="center"/>
              <w:rPr>
                <w:rFonts w:ascii="Times New Roman" w:hAnsi="Times New Roman" w:cs="Times New Roman"/>
                <w:sz w:val="24"/>
                <w:szCs w:val="24"/>
              </w:rPr>
            </w:pPr>
            <w:r>
              <w:rPr>
                <w:rFonts w:ascii="Times New Roman" w:hAnsi="Times New Roman" w:cs="Times New Roman"/>
                <w:sz w:val="24"/>
                <w:szCs w:val="24"/>
              </w:rPr>
              <w:t>2</w:t>
            </w:r>
          </w:p>
        </w:tc>
        <w:tc>
          <w:tcPr>
            <w:tcW w:w="651" w:type="pct"/>
            <w:vMerge/>
          </w:tcPr>
          <w:p w14:paraId="673F2486" w14:textId="77777777" w:rsidR="00E50CCB" w:rsidRPr="00997AB4" w:rsidRDefault="00E50CCB" w:rsidP="00E50CCB">
            <w:pPr>
              <w:rPr>
                <w:rFonts w:ascii="Times New Roman" w:hAnsi="Times New Roman" w:cs="Times New Roman"/>
                <w:sz w:val="24"/>
                <w:szCs w:val="24"/>
              </w:rPr>
            </w:pPr>
          </w:p>
        </w:tc>
      </w:tr>
      <w:tr w:rsidR="00E50CCB" w:rsidRPr="00F66C4E" w14:paraId="61A88DC5" w14:textId="77777777" w:rsidTr="00291D52">
        <w:trPr>
          <w:trHeight w:val="20"/>
        </w:trPr>
        <w:tc>
          <w:tcPr>
            <w:tcW w:w="935" w:type="pct"/>
            <w:vMerge/>
          </w:tcPr>
          <w:p w14:paraId="690A5B01" w14:textId="77777777" w:rsidR="00E50CCB" w:rsidRPr="00BB2E78" w:rsidRDefault="00E50CCB" w:rsidP="00E50CCB">
            <w:pPr>
              <w:rPr>
                <w:rFonts w:ascii="Times New Roman" w:hAnsi="Times New Roman" w:cs="Times New Roman"/>
                <w:b/>
                <w:bCs/>
                <w:sz w:val="24"/>
                <w:szCs w:val="24"/>
              </w:rPr>
            </w:pPr>
          </w:p>
        </w:tc>
        <w:tc>
          <w:tcPr>
            <w:tcW w:w="2823" w:type="pct"/>
          </w:tcPr>
          <w:p w14:paraId="4D522921" w14:textId="7A5A45B9" w:rsidR="00E50CCB" w:rsidRPr="000A00E7" w:rsidRDefault="00E50CCB" w:rsidP="00E50CCB">
            <w:pPr>
              <w:pStyle w:val="a5"/>
              <w:numPr>
                <w:ilvl w:val="0"/>
                <w:numId w:val="6"/>
              </w:numPr>
              <w:tabs>
                <w:tab w:val="left" w:pos="0"/>
                <w:tab w:val="left" w:pos="158"/>
                <w:tab w:val="left" w:pos="337"/>
              </w:tabs>
              <w:ind w:left="0" w:firstLine="0"/>
              <w:rPr>
                <w:rFonts w:ascii="Times New Roman" w:hAnsi="Times New Roman" w:cs="Times New Roman"/>
                <w:bCs/>
                <w:sz w:val="24"/>
                <w:szCs w:val="24"/>
              </w:rPr>
            </w:pPr>
            <w:r w:rsidRPr="000A00E7">
              <w:rPr>
                <w:rFonts w:ascii="Times New Roman" w:hAnsi="Times New Roman" w:cs="Times New Roman"/>
                <w:sz w:val="24"/>
                <w:szCs w:val="24"/>
              </w:rPr>
              <w:t>Сливки</w:t>
            </w:r>
          </w:p>
        </w:tc>
        <w:tc>
          <w:tcPr>
            <w:tcW w:w="591" w:type="pct"/>
            <w:vMerge/>
            <w:vAlign w:val="center"/>
          </w:tcPr>
          <w:p w14:paraId="6400A2D0"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0772FEE0" w14:textId="77777777" w:rsidR="00E50CCB" w:rsidRPr="00997AB4" w:rsidRDefault="00E50CCB" w:rsidP="00E50CCB">
            <w:pPr>
              <w:rPr>
                <w:rFonts w:ascii="Times New Roman" w:hAnsi="Times New Roman" w:cs="Times New Roman"/>
                <w:sz w:val="24"/>
                <w:szCs w:val="24"/>
              </w:rPr>
            </w:pPr>
          </w:p>
        </w:tc>
      </w:tr>
      <w:tr w:rsidR="00E50CCB" w:rsidRPr="00F66C4E" w14:paraId="4E1CCA2D" w14:textId="77777777" w:rsidTr="00291D52">
        <w:trPr>
          <w:trHeight w:val="20"/>
        </w:trPr>
        <w:tc>
          <w:tcPr>
            <w:tcW w:w="935" w:type="pct"/>
            <w:vMerge/>
          </w:tcPr>
          <w:p w14:paraId="1A53B9D3" w14:textId="77777777" w:rsidR="00E50CCB" w:rsidRPr="00BB2E78" w:rsidRDefault="00E50CCB" w:rsidP="00E50CCB">
            <w:pPr>
              <w:rPr>
                <w:rFonts w:ascii="Times New Roman" w:hAnsi="Times New Roman" w:cs="Times New Roman"/>
                <w:b/>
                <w:bCs/>
                <w:sz w:val="24"/>
                <w:szCs w:val="24"/>
              </w:rPr>
            </w:pPr>
          </w:p>
        </w:tc>
        <w:tc>
          <w:tcPr>
            <w:tcW w:w="2823" w:type="pct"/>
          </w:tcPr>
          <w:p w14:paraId="190CA5C7" w14:textId="32EA4A04" w:rsidR="00E50CCB" w:rsidRPr="000A00E7" w:rsidRDefault="00E50CCB" w:rsidP="00E50CCB">
            <w:pPr>
              <w:tabs>
                <w:tab w:val="left" w:pos="158"/>
                <w:tab w:val="left" w:pos="317"/>
              </w:tabs>
              <w:ind w:firstLine="34"/>
              <w:rPr>
                <w:rFonts w:ascii="Times New Roman" w:hAnsi="Times New Roman" w:cs="Times New Roman"/>
                <w:bCs/>
                <w:sz w:val="24"/>
                <w:szCs w:val="24"/>
              </w:rPr>
            </w:pPr>
            <w:r w:rsidRPr="000A00E7">
              <w:rPr>
                <w:rFonts w:ascii="Times New Roman" w:hAnsi="Times New Roman" w:cs="Times New Roman"/>
                <w:bCs/>
                <w:sz w:val="24"/>
                <w:szCs w:val="24"/>
              </w:rPr>
              <w:t>3.</w:t>
            </w:r>
            <w:r w:rsidRPr="000A00E7">
              <w:rPr>
                <w:rFonts w:ascii="Times New Roman" w:hAnsi="Times New Roman" w:cs="Times New Roman"/>
                <w:kern w:val="36"/>
                <w:sz w:val="24"/>
                <w:szCs w:val="24"/>
              </w:rPr>
              <w:t xml:space="preserve"> </w:t>
            </w:r>
            <w:r w:rsidRPr="000A00E7">
              <w:rPr>
                <w:rFonts w:ascii="Times New Roman" w:hAnsi="Times New Roman" w:cs="Times New Roman"/>
                <w:sz w:val="24"/>
                <w:szCs w:val="24"/>
              </w:rPr>
              <w:t>Характеристика сливочного масла</w:t>
            </w:r>
          </w:p>
        </w:tc>
        <w:tc>
          <w:tcPr>
            <w:tcW w:w="591" w:type="pct"/>
            <w:vMerge/>
            <w:vAlign w:val="center"/>
          </w:tcPr>
          <w:p w14:paraId="154079C5"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658C3010" w14:textId="77777777" w:rsidR="00E50CCB" w:rsidRPr="00997AB4" w:rsidRDefault="00E50CCB" w:rsidP="00E50CCB">
            <w:pPr>
              <w:rPr>
                <w:rFonts w:ascii="Times New Roman" w:hAnsi="Times New Roman" w:cs="Times New Roman"/>
                <w:sz w:val="24"/>
                <w:szCs w:val="24"/>
              </w:rPr>
            </w:pPr>
          </w:p>
        </w:tc>
      </w:tr>
      <w:tr w:rsidR="00E50CCB" w:rsidRPr="00F66C4E" w14:paraId="21605DE0" w14:textId="77777777" w:rsidTr="00291D52">
        <w:trPr>
          <w:trHeight w:val="20"/>
        </w:trPr>
        <w:tc>
          <w:tcPr>
            <w:tcW w:w="935" w:type="pct"/>
            <w:vMerge/>
          </w:tcPr>
          <w:p w14:paraId="0C351964" w14:textId="77777777" w:rsidR="00E50CCB" w:rsidRPr="00BB2E78" w:rsidRDefault="00E50CCB" w:rsidP="00E50CCB">
            <w:pPr>
              <w:rPr>
                <w:rFonts w:ascii="Times New Roman" w:hAnsi="Times New Roman" w:cs="Times New Roman"/>
                <w:b/>
                <w:bCs/>
                <w:sz w:val="24"/>
                <w:szCs w:val="24"/>
              </w:rPr>
            </w:pPr>
          </w:p>
        </w:tc>
        <w:tc>
          <w:tcPr>
            <w:tcW w:w="2823" w:type="pct"/>
          </w:tcPr>
          <w:p w14:paraId="6C1BBCC9" w14:textId="15E53875" w:rsidR="00E50CCB" w:rsidRPr="000A00E7" w:rsidRDefault="00E50CCB" w:rsidP="00E50CCB">
            <w:pPr>
              <w:tabs>
                <w:tab w:val="left" w:pos="158"/>
                <w:tab w:val="left" w:pos="317"/>
              </w:tabs>
              <w:rPr>
                <w:rFonts w:ascii="Times New Roman" w:hAnsi="Times New Roman" w:cs="Times New Roman"/>
                <w:bCs/>
                <w:sz w:val="24"/>
                <w:szCs w:val="24"/>
              </w:rPr>
            </w:pPr>
            <w:r w:rsidRPr="000A00E7">
              <w:rPr>
                <w:rFonts w:ascii="Times New Roman" w:hAnsi="Times New Roman" w:cs="Times New Roman"/>
                <w:bCs/>
                <w:sz w:val="24"/>
                <w:szCs w:val="24"/>
              </w:rPr>
              <w:t>4.Кисломолочные продукты</w:t>
            </w:r>
          </w:p>
        </w:tc>
        <w:tc>
          <w:tcPr>
            <w:tcW w:w="591" w:type="pct"/>
            <w:vMerge/>
            <w:vAlign w:val="center"/>
          </w:tcPr>
          <w:p w14:paraId="7F265258"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7C31E663" w14:textId="77777777" w:rsidR="00E50CCB" w:rsidRPr="00997AB4" w:rsidRDefault="00E50CCB" w:rsidP="00E50CCB">
            <w:pPr>
              <w:rPr>
                <w:rFonts w:ascii="Times New Roman" w:hAnsi="Times New Roman" w:cs="Times New Roman"/>
                <w:sz w:val="24"/>
                <w:szCs w:val="24"/>
              </w:rPr>
            </w:pPr>
          </w:p>
        </w:tc>
      </w:tr>
      <w:tr w:rsidR="00E50CCB" w:rsidRPr="00F66C4E" w14:paraId="3EA06510" w14:textId="77777777" w:rsidTr="00291D52">
        <w:trPr>
          <w:trHeight w:val="20"/>
        </w:trPr>
        <w:tc>
          <w:tcPr>
            <w:tcW w:w="935" w:type="pct"/>
            <w:vMerge/>
          </w:tcPr>
          <w:p w14:paraId="267BC261" w14:textId="77777777" w:rsidR="00E50CCB" w:rsidRPr="00BB2E78" w:rsidRDefault="00E50CCB" w:rsidP="00E50CCB">
            <w:pPr>
              <w:rPr>
                <w:rFonts w:ascii="Times New Roman" w:hAnsi="Times New Roman" w:cs="Times New Roman"/>
                <w:b/>
                <w:bCs/>
                <w:sz w:val="24"/>
                <w:szCs w:val="24"/>
              </w:rPr>
            </w:pPr>
          </w:p>
        </w:tc>
        <w:tc>
          <w:tcPr>
            <w:tcW w:w="2823" w:type="pct"/>
          </w:tcPr>
          <w:p w14:paraId="74DCBCA1" w14:textId="3AFF0557" w:rsidR="00E50CCB" w:rsidRPr="000A00E7" w:rsidRDefault="00E50CCB" w:rsidP="00E50CCB">
            <w:pPr>
              <w:pStyle w:val="a5"/>
              <w:numPr>
                <w:ilvl w:val="0"/>
                <w:numId w:val="18"/>
              </w:numPr>
              <w:tabs>
                <w:tab w:val="left" w:pos="158"/>
                <w:tab w:val="left" w:pos="317"/>
              </w:tabs>
              <w:ind w:left="0" w:firstLine="0"/>
              <w:rPr>
                <w:rFonts w:ascii="Times New Roman" w:hAnsi="Times New Roman" w:cs="Times New Roman"/>
                <w:bCs/>
                <w:sz w:val="24"/>
                <w:szCs w:val="24"/>
              </w:rPr>
            </w:pPr>
            <w:r w:rsidRPr="000A00E7">
              <w:rPr>
                <w:rFonts w:ascii="Times New Roman" w:hAnsi="Times New Roman" w:cs="Times New Roman"/>
                <w:bCs/>
                <w:sz w:val="24"/>
                <w:szCs w:val="24"/>
              </w:rPr>
              <w:t>Сыры</w:t>
            </w:r>
          </w:p>
        </w:tc>
        <w:tc>
          <w:tcPr>
            <w:tcW w:w="591" w:type="pct"/>
            <w:vMerge/>
            <w:vAlign w:val="center"/>
          </w:tcPr>
          <w:p w14:paraId="533D71EF"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7748CAFE" w14:textId="77777777" w:rsidR="00E50CCB" w:rsidRPr="00997AB4" w:rsidRDefault="00E50CCB" w:rsidP="00E50CCB">
            <w:pPr>
              <w:rPr>
                <w:rFonts w:ascii="Times New Roman" w:hAnsi="Times New Roman" w:cs="Times New Roman"/>
                <w:sz w:val="24"/>
                <w:szCs w:val="24"/>
              </w:rPr>
            </w:pPr>
          </w:p>
        </w:tc>
      </w:tr>
      <w:tr w:rsidR="00E50CCB" w:rsidRPr="00F66C4E" w14:paraId="3262F104" w14:textId="77777777" w:rsidTr="00291D52">
        <w:trPr>
          <w:trHeight w:val="20"/>
        </w:trPr>
        <w:tc>
          <w:tcPr>
            <w:tcW w:w="935" w:type="pct"/>
            <w:vMerge/>
          </w:tcPr>
          <w:p w14:paraId="2A587989" w14:textId="77777777" w:rsidR="00E50CCB" w:rsidRPr="00BB2E78" w:rsidRDefault="00E50CCB" w:rsidP="00E50CCB">
            <w:pPr>
              <w:rPr>
                <w:rFonts w:ascii="Times New Roman" w:hAnsi="Times New Roman" w:cs="Times New Roman"/>
                <w:b/>
                <w:bCs/>
                <w:sz w:val="24"/>
                <w:szCs w:val="24"/>
              </w:rPr>
            </w:pPr>
          </w:p>
        </w:tc>
        <w:tc>
          <w:tcPr>
            <w:tcW w:w="2823" w:type="pct"/>
          </w:tcPr>
          <w:p w14:paraId="1F3B3AAA" w14:textId="25B177E3" w:rsidR="00E50CCB" w:rsidRPr="000A00E7" w:rsidRDefault="00E50CCB" w:rsidP="00E50CCB">
            <w:pPr>
              <w:pStyle w:val="a5"/>
              <w:numPr>
                <w:ilvl w:val="0"/>
                <w:numId w:val="18"/>
              </w:numPr>
              <w:tabs>
                <w:tab w:val="left" w:pos="158"/>
                <w:tab w:val="left" w:pos="317"/>
              </w:tabs>
              <w:ind w:hanging="623"/>
              <w:rPr>
                <w:rFonts w:ascii="Times New Roman" w:hAnsi="Times New Roman" w:cs="Times New Roman"/>
                <w:bCs/>
                <w:sz w:val="24"/>
                <w:szCs w:val="24"/>
              </w:rPr>
            </w:pPr>
            <w:r w:rsidRPr="000A00E7">
              <w:rPr>
                <w:rFonts w:ascii="Times New Roman" w:hAnsi="Times New Roman" w:cs="Times New Roman"/>
                <w:bCs/>
                <w:sz w:val="24"/>
                <w:szCs w:val="24"/>
              </w:rPr>
              <w:t>Молочные консервы и их характеристика</w:t>
            </w:r>
          </w:p>
        </w:tc>
        <w:tc>
          <w:tcPr>
            <w:tcW w:w="591" w:type="pct"/>
            <w:vMerge/>
            <w:vAlign w:val="center"/>
          </w:tcPr>
          <w:p w14:paraId="3E464095"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28287025" w14:textId="77777777" w:rsidR="00E50CCB" w:rsidRPr="00997AB4" w:rsidRDefault="00E50CCB" w:rsidP="00E50CCB">
            <w:pPr>
              <w:rPr>
                <w:rFonts w:ascii="Times New Roman" w:hAnsi="Times New Roman" w:cs="Times New Roman"/>
                <w:sz w:val="24"/>
                <w:szCs w:val="24"/>
              </w:rPr>
            </w:pPr>
          </w:p>
        </w:tc>
      </w:tr>
      <w:tr w:rsidR="00E50CCB" w:rsidRPr="00F66C4E" w14:paraId="4AB2326A" w14:textId="77777777" w:rsidTr="00291D52">
        <w:trPr>
          <w:trHeight w:val="20"/>
        </w:trPr>
        <w:tc>
          <w:tcPr>
            <w:tcW w:w="935" w:type="pct"/>
            <w:vMerge/>
          </w:tcPr>
          <w:p w14:paraId="23CF761B" w14:textId="77777777" w:rsidR="00E50CCB" w:rsidRPr="00BB2E78" w:rsidRDefault="00E50CCB" w:rsidP="00E50CCB">
            <w:pPr>
              <w:rPr>
                <w:rFonts w:ascii="Times New Roman" w:hAnsi="Times New Roman" w:cs="Times New Roman"/>
                <w:b/>
                <w:bCs/>
                <w:sz w:val="24"/>
                <w:szCs w:val="24"/>
              </w:rPr>
            </w:pPr>
          </w:p>
        </w:tc>
        <w:tc>
          <w:tcPr>
            <w:tcW w:w="2823" w:type="pct"/>
          </w:tcPr>
          <w:p w14:paraId="68F2A7C6" w14:textId="77777777" w:rsidR="00E50CCB" w:rsidRPr="00BB2E78" w:rsidRDefault="00E50CCB" w:rsidP="00E50CCB">
            <w:pPr>
              <w:rPr>
                <w:rFonts w:ascii="Times New Roman" w:hAnsi="Times New Roman" w:cs="Times New Roman"/>
                <w:b/>
                <w:sz w:val="24"/>
                <w:szCs w:val="24"/>
              </w:rPr>
            </w:pPr>
            <w:r w:rsidRPr="00BB2E78">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4A8E16E1"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2/2</w:t>
            </w:r>
          </w:p>
        </w:tc>
        <w:tc>
          <w:tcPr>
            <w:tcW w:w="651" w:type="pct"/>
            <w:vMerge/>
          </w:tcPr>
          <w:p w14:paraId="6F69D8E1" w14:textId="77777777" w:rsidR="00E50CCB" w:rsidRPr="00997AB4" w:rsidRDefault="00E50CCB" w:rsidP="00E50CCB">
            <w:pPr>
              <w:rPr>
                <w:rFonts w:ascii="Times New Roman" w:hAnsi="Times New Roman" w:cs="Times New Roman"/>
                <w:bCs/>
                <w:sz w:val="24"/>
                <w:szCs w:val="24"/>
              </w:rPr>
            </w:pPr>
          </w:p>
        </w:tc>
      </w:tr>
      <w:tr w:rsidR="00E50CCB" w:rsidRPr="00F66C4E" w14:paraId="7B83F307" w14:textId="77777777" w:rsidTr="00291D52">
        <w:trPr>
          <w:trHeight w:val="20"/>
        </w:trPr>
        <w:tc>
          <w:tcPr>
            <w:tcW w:w="935" w:type="pct"/>
            <w:vMerge/>
          </w:tcPr>
          <w:p w14:paraId="3144DDF5" w14:textId="77777777" w:rsidR="00E50CCB" w:rsidRPr="00BB2E78" w:rsidRDefault="00E50CCB" w:rsidP="00E50CCB">
            <w:pPr>
              <w:rPr>
                <w:rFonts w:ascii="Times New Roman" w:hAnsi="Times New Roman" w:cs="Times New Roman"/>
                <w:b/>
                <w:bCs/>
                <w:sz w:val="24"/>
                <w:szCs w:val="24"/>
              </w:rPr>
            </w:pPr>
          </w:p>
        </w:tc>
        <w:tc>
          <w:tcPr>
            <w:tcW w:w="2823" w:type="pct"/>
          </w:tcPr>
          <w:p w14:paraId="3A03C47D" w14:textId="71BAB247" w:rsidR="00E50CCB" w:rsidRPr="003B6C6F" w:rsidRDefault="003B6C6F" w:rsidP="003B6C6F">
            <w:pPr>
              <w:rPr>
                <w:rFonts w:ascii="Times New Roman" w:hAnsi="Times New Roman" w:cs="Times New Roman"/>
                <w:sz w:val="24"/>
                <w:szCs w:val="24"/>
              </w:rPr>
            </w:pPr>
            <w:r w:rsidRPr="003B6C6F">
              <w:rPr>
                <w:rFonts w:ascii="Times New Roman" w:hAnsi="Times New Roman" w:cs="Times New Roman"/>
                <w:sz w:val="24"/>
                <w:szCs w:val="24"/>
              </w:rPr>
              <w:t>Практическое занятие</w:t>
            </w:r>
            <w:r w:rsidR="00E50CCB" w:rsidRPr="003B6C6F">
              <w:rPr>
                <w:rFonts w:ascii="Times New Roman" w:eastAsia="Times New Roman" w:hAnsi="Times New Roman" w:cs="Times New Roman"/>
                <w:sz w:val="24"/>
                <w:szCs w:val="24"/>
                <w:lang w:eastAsia="ru-RU"/>
              </w:rPr>
              <w:t xml:space="preserve"> 11</w:t>
            </w:r>
            <w:r w:rsidRPr="003B6C6F">
              <w:rPr>
                <w:rFonts w:ascii="Times New Roman" w:eastAsia="Times New Roman" w:hAnsi="Times New Roman" w:cs="Times New Roman"/>
                <w:sz w:val="24"/>
                <w:szCs w:val="24"/>
                <w:lang w:eastAsia="ru-RU"/>
              </w:rPr>
              <w:t>.</w:t>
            </w:r>
            <w:r w:rsidR="00E50CCB" w:rsidRPr="003B6C6F">
              <w:rPr>
                <w:rFonts w:ascii="Times New Roman" w:eastAsia="Times New Roman" w:hAnsi="Times New Roman" w:cs="Times New Roman"/>
                <w:sz w:val="24"/>
                <w:szCs w:val="24"/>
                <w:lang w:eastAsia="ru-RU"/>
              </w:rPr>
              <w:t xml:space="preserve"> </w:t>
            </w:r>
            <w:r w:rsidR="00E50CCB" w:rsidRPr="003B6C6F">
              <w:rPr>
                <w:rFonts w:ascii="Times New Roman" w:hAnsi="Times New Roman" w:cs="Times New Roman"/>
                <w:sz w:val="24"/>
                <w:szCs w:val="24"/>
              </w:rPr>
              <w:t>Оценка качества молока, сливок, сыров по стандарту.</w:t>
            </w:r>
          </w:p>
        </w:tc>
        <w:tc>
          <w:tcPr>
            <w:tcW w:w="591" w:type="pct"/>
            <w:vAlign w:val="center"/>
          </w:tcPr>
          <w:p w14:paraId="3D95CA00" w14:textId="276411EA" w:rsidR="00E50CCB" w:rsidRPr="00997AB4"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36732CA1" w14:textId="77777777" w:rsidR="00E50CCB" w:rsidRPr="00997AB4" w:rsidRDefault="00E50CCB" w:rsidP="00E50CCB">
            <w:pPr>
              <w:rPr>
                <w:rFonts w:ascii="Times New Roman" w:hAnsi="Times New Roman" w:cs="Times New Roman"/>
                <w:bCs/>
                <w:sz w:val="24"/>
                <w:szCs w:val="24"/>
              </w:rPr>
            </w:pPr>
          </w:p>
        </w:tc>
      </w:tr>
      <w:tr w:rsidR="00E50CCB" w:rsidRPr="00F66C4E" w14:paraId="218E2928" w14:textId="77777777" w:rsidTr="00291D52">
        <w:trPr>
          <w:trHeight w:val="20"/>
        </w:trPr>
        <w:tc>
          <w:tcPr>
            <w:tcW w:w="935" w:type="pct"/>
            <w:vMerge/>
          </w:tcPr>
          <w:p w14:paraId="2AF3D33D" w14:textId="77777777" w:rsidR="00E50CCB" w:rsidRPr="00BB2E78" w:rsidRDefault="00E50CCB" w:rsidP="00E50CCB">
            <w:pPr>
              <w:rPr>
                <w:rFonts w:ascii="Times New Roman" w:hAnsi="Times New Roman" w:cs="Times New Roman"/>
                <w:b/>
                <w:bCs/>
                <w:sz w:val="24"/>
                <w:szCs w:val="24"/>
              </w:rPr>
            </w:pPr>
          </w:p>
        </w:tc>
        <w:tc>
          <w:tcPr>
            <w:tcW w:w="2823" w:type="pct"/>
          </w:tcPr>
          <w:p w14:paraId="66FB8334" w14:textId="63AD64CC" w:rsidR="00E50CCB" w:rsidRPr="003B6C6F" w:rsidRDefault="00E50CCB" w:rsidP="003B6C6F">
            <w:pPr>
              <w:rPr>
                <w:rFonts w:ascii="Times New Roman" w:hAnsi="Times New Roman" w:cs="Times New Roman"/>
                <w:sz w:val="24"/>
                <w:szCs w:val="24"/>
              </w:rPr>
            </w:pPr>
            <w:r w:rsidRPr="003B6C6F">
              <w:rPr>
                <w:rFonts w:ascii="Times New Roman" w:hAnsi="Times New Roman" w:cs="Times New Roman"/>
                <w:sz w:val="24"/>
                <w:szCs w:val="24"/>
              </w:rPr>
              <w:t>Практическое занятие 12</w:t>
            </w:r>
            <w:r w:rsidR="003B6C6F" w:rsidRPr="003B6C6F">
              <w:rPr>
                <w:rFonts w:ascii="Times New Roman" w:hAnsi="Times New Roman" w:cs="Times New Roman"/>
                <w:sz w:val="24"/>
                <w:szCs w:val="24"/>
              </w:rPr>
              <w:t>.</w:t>
            </w:r>
            <w:r w:rsidRPr="003B6C6F">
              <w:rPr>
                <w:rFonts w:ascii="Times New Roman" w:hAnsi="Times New Roman" w:cs="Times New Roman"/>
                <w:sz w:val="24"/>
                <w:szCs w:val="24"/>
              </w:rPr>
              <w:t xml:space="preserve"> </w:t>
            </w:r>
            <w:r w:rsidRPr="003B6C6F">
              <w:rPr>
                <w:rFonts w:ascii="Times New Roman" w:hAnsi="Times New Roman" w:cs="Times New Roman"/>
                <w:bCs/>
                <w:color w:val="000000"/>
                <w:sz w:val="24"/>
                <w:szCs w:val="24"/>
              </w:rPr>
              <w:t>Изучение классификации, ассортимента молочных     консервов и оценка их качества</w:t>
            </w:r>
          </w:p>
        </w:tc>
        <w:tc>
          <w:tcPr>
            <w:tcW w:w="591" w:type="pct"/>
            <w:vAlign w:val="center"/>
          </w:tcPr>
          <w:p w14:paraId="59E55CFF" w14:textId="2F97E46B" w:rsidR="00E50CCB"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4F2D8D2F" w14:textId="77777777" w:rsidR="00E50CCB" w:rsidRPr="00997AB4" w:rsidRDefault="00E50CCB" w:rsidP="00E50CCB">
            <w:pPr>
              <w:rPr>
                <w:rFonts w:ascii="Times New Roman" w:hAnsi="Times New Roman" w:cs="Times New Roman"/>
                <w:bCs/>
                <w:sz w:val="24"/>
                <w:szCs w:val="24"/>
              </w:rPr>
            </w:pPr>
          </w:p>
        </w:tc>
      </w:tr>
      <w:tr w:rsidR="00E50CCB" w:rsidRPr="00F66C4E" w14:paraId="432EFE64" w14:textId="77777777" w:rsidTr="00291D52">
        <w:trPr>
          <w:trHeight w:val="251"/>
        </w:trPr>
        <w:tc>
          <w:tcPr>
            <w:tcW w:w="935" w:type="pct"/>
            <w:vMerge w:val="restart"/>
          </w:tcPr>
          <w:p w14:paraId="35DEC5CA" w14:textId="7C6742B8" w:rsidR="00E50CCB" w:rsidRPr="00997AB4"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 xml:space="preserve">Тема </w:t>
            </w:r>
            <w:r>
              <w:rPr>
                <w:rFonts w:ascii="Times New Roman" w:hAnsi="Times New Roman" w:cs="Times New Roman"/>
                <w:b/>
                <w:bCs/>
                <w:sz w:val="24"/>
                <w:szCs w:val="24"/>
              </w:rPr>
              <w:t>2.2</w:t>
            </w:r>
            <w:r w:rsidRPr="00997AB4">
              <w:rPr>
                <w:rFonts w:ascii="Times New Roman" w:hAnsi="Times New Roman" w:cs="Times New Roman"/>
                <w:b/>
                <w:bCs/>
                <w:sz w:val="24"/>
                <w:szCs w:val="24"/>
              </w:rPr>
              <w:t xml:space="preserve"> </w:t>
            </w:r>
            <w:r>
              <w:rPr>
                <w:rFonts w:ascii="Times New Roman" w:hAnsi="Times New Roman" w:cs="Times New Roman"/>
                <w:b/>
                <w:sz w:val="24"/>
                <w:szCs w:val="24"/>
              </w:rPr>
              <w:t>Яйца и яичные продукты</w:t>
            </w:r>
          </w:p>
        </w:tc>
        <w:tc>
          <w:tcPr>
            <w:tcW w:w="2823" w:type="pct"/>
          </w:tcPr>
          <w:p w14:paraId="3E56A210" w14:textId="4769593B" w:rsidR="00E50CCB" w:rsidRPr="00997AB4"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1C9404D3" w14:textId="2C79A1F0"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2/1</w:t>
            </w:r>
          </w:p>
        </w:tc>
        <w:tc>
          <w:tcPr>
            <w:tcW w:w="651" w:type="pct"/>
            <w:vMerge/>
          </w:tcPr>
          <w:p w14:paraId="7589D14A" w14:textId="5E6F86F5" w:rsidR="00E50CCB" w:rsidRPr="00997AB4" w:rsidRDefault="00E50CCB" w:rsidP="00E50CCB">
            <w:pPr>
              <w:rPr>
                <w:rFonts w:ascii="Times New Roman" w:hAnsi="Times New Roman" w:cs="Times New Roman"/>
                <w:sz w:val="24"/>
                <w:szCs w:val="24"/>
              </w:rPr>
            </w:pPr>
          </w:p>
        </w:tc>
      </w:tr>
      <w:tr w:rsidR="00E50CCB" w:rsidRPr="00F66C4E" w14:paraId="58A8B3A2" w14:textId="77777777" w:rsidTr="00291D52">
        <w:trPr>
          <w:trHeight w:val="20"/>
        </w:trPr>
        <w:tc>
          <w:tcPr>
            <w:tcW w:w="935" w:type="pct"/>
            <w:vMerge/>
          </w:tcPr>
          <w:p w14:paraId="7CE21B90" w14:textId="77777777" w:rsidR="00E50CCB" w:rsidRPr="00997AB4" w:rsidRDefault="00E50CCB" w:rsidP="00E50CCB">
            <w:pPr>
              <w:rPr>
                <w:rFonts w:ascii="Times New Roman" w:hAnsi="Times New Roman" w:cs="Times New Roman"/>
                <w:b/>
                <w:bCs/>
                <w:sz w:val="24"/>
                <w:szCs w:val="24"/>
              </w:rPr>
            </w:pPr>
          </w:p>
        </w:tc>
        <w:tc>
          <w:tcPr>
            <w:tcW w:w="2823" w:type="pct"/>
          </w:tcPr>
          <w:p w14:paraId="09487055" w14:textId="7586DC60" w:rsidR="00E50CCB" w:rsidRPr="00A87810" w:rsidRDefault="00E50CCB" w:rsidP="00E50CCB">
            <w:pPr>
              <w:pStyle w:val="a5"/>
              <w:numPr>
                <w:ilvl w:val="0"/>
                <w:numId w:val="19"/>
              </w:numPr>
              <w:tabs>
                <w:tab w:val="left" w:pos="290"/>
              </w:tabs>
              <w:ind w:left="381" w:hanging="284"/>
              <w:rPr>
                <w:rFonts w:ascii="Times New Roman" w:hAnsi="Times New Roman" w:cs="Times New Roman"/>
                <w:bCs/>
                <w:sz w:val="24"/>
                <w:szCs w:val="24"/>
              </w:rPr>
            </w:pPr>
            <w:r>
              <w:rPr>
                <w:rFonts w:ascii="Times New Roman" w:hAnsi="Times New Roman" w:cs="Times New Roman"/>
                <w:sz w:val="24"/>
                <w:szCs w:val="24"/>
              </w:rPr>
              <w:t>Классификация яиц</w:t>
            </w:r>
          </w:p>
        </w:tc>
        <w:tc>
          <w:tcPr>
            <w:tcW w:w="591" w:type="pct"/>
            <w:vMerge w:val="restart"/>
            <w:vAlign w:val="center"/>
          </w:tcPr>
          <w:p w14:paraId="3B0A1AA9" w14:textId="381E8FF4" w:rsidR="00E50CCB" w:rsidRPr="00997AB4" w:rsidRDefault="00E50CCB" w:rsidP="00E50CCB">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0DAD9E90" w14:textId="77777777" w:rsidR="00E50CCB" w:rsidRPr="00997AB4" w:rsidRDefault="00E50CCB" w:rsidP="00E50CCB">
            <w:pPr>
              <w:rPr>
                <w:rFonts w:ascii="Times New Roman" w:hAnsi="Times New Roman" w:cs="Times New Roman"/>
                <w:sz w:val="24"/>
                <w:szCs w:val="24"/>
              </w:rPr>
            </w:pPr>
          </w:p>
        </w:tc>
      </w:tr>
      <w:tr w:rsidR="00E50CCB" w:rsidRPr="00F66C4E" w14:paraId="499993B7" w14:textId="77777777" w:rsidTr="00291D52">
        <w:trPr>
          <w:trHeight w:val="20"/>
        </w:trPr>
        <w:tc>
          <w:tcPr>
            <w:tcW w:w="935" w:type="pct"/>
            <w:vMerge/>
          </w:tcPr>
          <w:p w14:paraId="5B0025F7" w14:textId="77777777" w:rsidR="00E50CCB" w:rsidRPr="00997AB4" w:rsidRDefault="00E50CCB" w:rsidP="00E50CCB">
            <w:pPr>
              <w:rPr>
                <w:rFonts w:ascii="Times New Roman" w:hAnsi="Times New Roman" w:cs="Times New Roman"/>
                <w:b/>
                <w:bCs/>
                <w:sz w:val="24"/>
                <w:szCs w:val="24"/>
              </w:rPr>
            </w:pPr>
          </w:p>
        </w:tc>
        <w:tc>
          <w:tcPr>
            <w:tcW w:w="2823" w:type="pct"/>
          </w:tcPr>
          <w:p w14:paraId="2FBD65F3" w14:textId="7E853549" w:rsidR="00E50CCB" w:rsidRPr="00A87810" w:rsidRDefault="00E50CCB" w:rsidP="00E50CCB">
            <w:pPr>
              <w:pStyle w:val="a5"/>
              <w:numPr>
                <w:ilvl w:val="0"/>
                <w:numId w:val="19"/>
              </w:numPr>
              <w:tabs>
                <w:tab w:val="left" w:pos="290"/>
              </w:tabs>
              <w:ind w:left="381" w:hanging="284"/>
              <w:rPr>
                <w:rFonts w:ascii="Times New Roman" w:hAnsi="Times New Roman" w:cs="Times New Roman"/>
                <w:bCs/>
                <w:sz w:val="24"/>
                <w:szCs w:val="24"/>
              </w:rPr>
            </w:pPr>
            <w:r>
              <w:rPr>
                <w:rFonts w:ascii="Times New Roman" w:hAnsi="Times New Roman" w:cs="Times New Roman"/>
                <w:sz w:val="24"/>
                <w:szCs w:val="24"/>
              </w:rPr>
              <w:t>Яичные продукты и их характеристика</w:t>
            </w:r>
          </w:p>
        </w:tc>
        <w:tc>
          <w:tcPr>
            <w:tcW w:w="591" w:type="pct"/>
            <w:vMerge/>
            <w:vAlign w:val="center"/>
          </w:tcPr>
          <w:p w14:paraId="0FFCE05D" w14:textId="77777777" w:rsidR="00E50CCB" w:rsidRPr="00997AB4" w:rsidRDefault="00E50CCB" w:rsidP="00E50CCB">
            <w:pPr>
              <w:rPr>
                <w:rFonts w:ascii="Times New Roman" w:hAnsi="Times New Roman" w:cs="Times New Roman"/>
                <w:sz w:val="24"/>
                <w:szCs w:val="24"/>
              </w:rPr>
            </w:pPr>
          </w:p>
        </w:tc>
        <w:tc>
          <w:tcPr>
            <w:tcW w:w="651" w:type="pct"/>
            <w:vMerge/>
          </w:tcPr>
          <w:p w14:paraId="73381564" w14:textId="77777777" w:rsidR="00E50CCB" w:rsidRPr="00997AB4" w:rsidRDefault="00E50CCB" w:rsidP="00E50CCB">
            <w:pPr>
              <w:rPr>
                <w:rFonts w:ascii="Times New Roman" w:hAnsi="Times New Roman" w:cs="Times New Roman"/>
                <w:sz w:val="24"/>
                <w:szCs w:val="24"/>
              </w:rPr>
            </w:pPr>
          </w:p>
        </w:tc>
      </w:tr>
      <w:tr w:rsidR="00E50CCB" w:rsidRPr="00F66C4E" w14:paraId="736CB478" w14:textId="77777777" w:rsidTr="00291D52">
        <w:trPr>
          <w:trHeight w:val="20"/>
        </w:trPr>
        <w:tc>
          <w:tcPr>
            <w:tcW w:w="935" w:type="pct"/>
            <w:vMerge/>
          </w:tcPr>
          <w:p w14:paraId="22B5D372" w14:textId="77777777" w:rsidR="00E50CCB" w:rsidRPr="00997AB4" w:rsidRDefault="00E50CCB" w:rsidP="00E50CCB">
            <w:pPr>
              <w:rPr>
                <w:rFonts w:ascii="Times New Roman" w:hAnsi="Times New Roman" w:cs="Times New Roman"/>
                <w:b/>
                <w:bCs/>
                <w:sz w:val="24"/>
                <w:szCs w:val="24"/>
              </w:rPr>
            </w:pPr>
          </w:p>
        </w:tc>
        <w:tc>
          <w:tcPr>
            <w:tcW w:w="2823" w:type="pct"/>
          </w:tcPr>
          <w:p w14:paraId="347D90EF" w14:textId="77777777" w:rsidR="00E50CCB" w:rsidRPr="00997AB4" w:rsidRDefault="00E50CCB" w:rsidP="00E50CCB">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5972B361"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651" w:type="pct"/>
            <w:vMerge/>
          </w:tcPr>
          <w:p w14:paraId="0E5524AD" w14:textId="77777777" w:rsidR="00E50CCB" w:rsidRPr="00997AB4" w:rsidRDefault="00E50CCB" w:rsidP="00E50CCB">
            <w:pPr>
              <w:rPr>
                <w:rFonts w:ascii="Times New Roman" w:hAnsi="Times New Roman" w:cs="Times New Roman"/>
                <w:bCs/>
                <w:sz w:val="24"/>
                <w:szCs w:val="24"/>
              </w:rPr>
            </w:pPr>
          </w:p>
        </w:tc>
      </w:tr>
      <w:tr w:rsidR="00E50CCB" w:rsidRPr="00F66C4E" w14:paraId="41A25FA8" w14:textId="77777777" w:rsidTr="00291D52">
        <w:trPr>
          <w:trHeight w:val="20"/>
        </w:trPr>
        <w:tc>
          <w:tcPr>
            <w:tcW w:w="935" w:type="pct"/>
            <w:vMerge/>
          </w:tcPr>
          <w:p w14:paraId="2C546591" w14:textId="77777777" w:rsidR="00E50CCB" w:rsidRPr="00997AB4" w:rsidRDefault="00E50CCB" w:rsidP="00E50CCB">
            <w:pPr>
              <w:rPr>
                <w:rFonts w:ascii="Times New Roman" w:hAnsi="Times New Roman" w:cs="Times New Roman"/>
                <w:b/>
                <w:bCs/>
                <w:sz w:val="24"/>
                <w:szCs w:val="24"/>
              </w:rPr>
            </w:pPr>
          </w:p>
        </w:tc>
        <w:tc>
          <w:tcPr>
            <w:tcW w:w="2823" w:type="pct"/>
          </w:tcPr>
          <w:p w14:paraId="3CC93CD3" w14:textId="28125F9B" w:rsidR="00E50CCB" w:rsidRPr="003B6C6F" w:rsidRDefault="003B6C6F" w:rsidP="003B6C6F">
            <w:pPr>
              <w:rPr>
                <w:rFonts w:ascii="Times New Roman" w:hAnsi="Times New Roman" w:cs="Times New Roman"/>
                <w:sz w:val="24"/>
                <w:szCs w:val="24"/>
              </w:rPr>
            </w:pPr>
            <w:r w:rsidRPr="003B6C6F">
              <w:rPr>
                <w:rFonts w:ascii="Times New Roman" w:hAnsi="Times New Roman" w:cs="Times New Roman"/>
                <w:sz w:val="24"/>
                <w:szCs w:val="24"/>
              </w:rPr>
              <w:t>Практическое занятие</w:t>
            </w:r>
            <w:r w:rsidR="00E50CCB" w:rsidRPr="003B6C6F">
              <w:rPr>
                <w:rFonts w:ascii="Times New Roman" w:hAnsi="Times New Roman" w:cs="Times New Roman"/>
                <w:sz w:val="24"/>
                <w:szCs w:val="24"/>
              </w:rPr>
              <w:t xml:space="preserve"> 13</w:t>
            </w:r>
            <w:r w:rsidRPr="003B6C6F">
              <w:rPr>
                <w:rFonts w:ascii="Times New Roman" w:hAnsi="Times New Roman" w:cs="Times New Roman"/>
                <w:sz w:val="24"/>
                <w:szCs w:val="24"/>
              </w:rPr>
              <w:t>.</w:t>
            </w:r>
            <w:r w:rsidR="00E50CCB" w:rsidRPr="003B6C6F">
              <w:rPr>
                <w:rFonts w:ascii="Times New Roman" w:hAnsi="Times New Roman" w:cs="Times New Roman"/>
                <w:sz w:val="24"/>
                <w:szCs w:val="24"/>
              </w:rPr>
              <w:t xml:space="preserve"> Определение вида и категории яиц по органолептическим показателям. Ознакомление с дефектами яиц.</w:t>
            </w:r>
            <w:r w:rsidR="00E50CCB" w:rsidRPr="003B6C6F">
              <w:rPr>
                <w:szCs w:val="24"/>
              </w:rPr>
              <w:t xml:space="preserve"> </w:t>
            </w:r>
          </w:p>
        </w:tc>
        <w:tc>
          <w:tcPr>
            <w:tcW w:w="591" w:type="pct"/>
            <w:vAlign w:val="center"/>
          </w:tcPr>
          <w:p w14:paraId="0F2F39A1" w14:textId="40F7B44F" w:rsidR="00E50CCB" w:rsidRPr="00997AB4"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21C29A33" w14:textId="77777777" w:rsidR="00E50CCB" w:rsidRPr="00997AB4" w:rsidRDefault="00E50CCB" w:rsidP="00E50CCB">
            <w:pPr>
              <w:rPr>
                <w:rFonts w:ascii="Times New Roman" w:hAnsi="Times New Roman" w:cs="Times New Roman"/>
                <w:bCs/>
                <w:sz w:val="24"/>
                <w:szCs w:val="24"/>
              </w:rPr>
            </w:pPr>
          </w:p>
        </w:tc>
      </w:tr>
      <w:tr w:rsidR="00E50CCB" w:rsidRPr="00F66C4E" w14:paraId="1812BBE5" w14:textId="77777777" w:rsidTr="00291D52">
        <w:trPr>
          <w:trHeight w:val="105"/>
        </w:trPr>
        <w:tc>
          <w:tcPr>
            <w:tcW w:w="935" w:type="pct"/>
            <w:vMerge w:val="restart"/>
          </w:tcPr>
          <w:p w14:paraId="0D3C94AA" w14:textId="205FA65C" w:rsidR="00E50CCB" w:rsidRPr="0044604B" w:rsidRDefault="00E50CCB" w:rsidP="00E50CCB">
            <w:pPr>
              <w:rPr>
                <w:rFonts w:ascii="Times New Roman" w:hAnsi="Times New Roman" w:cs="Times New Roman"/>
                <w:b/>
                <w:bCs/>
                <w:sz w:val="24"/>
                <w:szCs w:val="24"/>
              </w:rPr>
            </w:pPr>
            <w:r w:rsidRPr="0044604B">
              <w:rPr>
                <w:rFonts w:ascii="Times New Roman" w:hAnsi="Times New Roman" w:cs="Times New Roman"/>
                <w:b/>
                <w:bCs/>
                <w:sz w:val="24"/>
                <w:szCs w:val="24"/>
              </w:rPr>
              <w:t xml:space="preserve">Тема </w:t>
            </w:r>
            <w:r>
              <w:rPr>
                <w:rFonts w:ascii="Times New Roman" w:hAnsi="Times New Roman" w:cs="Times New Roman"/>
                <w:b/>
                <w:bCs/>
                <w:sz w:val="24"/>
                <w:szCs w:val="24"/>
              </w:rPr>
              <w:t>2.3</w:t>
            </w:r>
            <w:r w:rsidRPr="0044604B">
              <w:rPr>
                <w:rFonts w:ascii="Times New Roman" w:hAnsi="Times New Roman" w:cs="Times New Roman"/>
                <w:b/>
                <w:bCs/>
                <w:sz w:val="24"/>
                <w:szCs w:val="24"/>
              </w:rPr>
              <w:t xml:space="preserve"> </w:t>
            </w:r>
            <w:r>
              <w:rPr>
                <w:rFonts w:ascii="Times New Roman" w:hAnsi="Times New Roman" w:cs="Times New Roman"/>
                <w:b/>
                <w:sz w:val="24"/>
                <w:szCs w:val="24"/>
              </w:rPr>
              <w:t>Пищевые жиры</w:t>
            </w:r>
          </w:p>
        </w:tc>
        <w:tc>
          <w:tcPr>
            <w:tcW w:w="2823" w:type="pct"/>
          </w:tcPr>
          <w:p w14:paraId="681FEF0F" w14:textId="2F91017B" w:rsidR="00E50CCB" w:rsidRPr="00997AB4"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 xml:space="preserve">Содержание </w:t>
            </w:r>
          </w:p>
        </w:tc>
        <w:tc>
          <w:tcPr>
            <w:tcW w:w="591" w:type="pct"/>
            <w:vAlign w:val="center"/>
          </w:tcPr>
          <w:p w14:paraId="2C230038" w14:textId="5AC5A8AE"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3/2</w:t>
            </w:r>
          </w:p>
        </w:tc>
        <w:tc>
          <w:tcPr>
            <w:tcW w:w="651" w:type="pct"/>
            <w:vMerge/>
          </w:tcPr>
          <w:p w14:paraId="55CC4227" w14:textId="040C57E4" w:rsidR="00E50CCB" w:rsidRPr="00997AB4" w:rsidRDefault="00E50CCB" w:rsidP="00E50CCB">
            <w:pPr>
              <w:rPr>
                <w:rFonts w:ascii="Times New Roman" w:hAnsi="Times New Roman" w:cs="Times New Roman"/>
                <w:sz w:val="24"/>
                <w:szCs w:val="24"/>
              </w:rPr>
            </w:pPr>
          </w:p>
        </w:tc>
      </w:tr>
      <w:tr w:rsidR="00E50CCB" w:rsidRPr="00F66C4E" w14:paraId="3D021319" w14:textId="77777777" w:rsidTr="00291D52">
        <w:trPr>
          <w:trHeight w:val="20"/>
        </w:trPr>
        <w:tc>
          <w:tcPr>
            <w:tcW w:w="935" w:type="pct"/>
            <w:vMerge/>
          </w:tcPr>
          <w:p w14:paraId="21BEFEFC" w14:textId="77777777" w:rsidR="00E50CCB" w:rsidRPr="00997AB4" w:rsidRDefault="00E50CCB" w:rsidP="00E50CCB">
            <w:pPr>
              <w:rPr>
                <w:rFonts w:ascii="Times New Roman" w:hAnsi="Times New Roman" w:cs="Times New Roman"/>
                <w:b/>
                <w:bCs/>
                <w:sz w:val="24"/>
                <w:szCs w:val="24"/>
              </w:rPr>
            </w:pPr>
          </w:p>
        </w:tc>
        <w:tc>
          <w:tcPr>
            <w:tcW w:w="2823" w:type="pct"/>
          </w:tcPr>
          <w:p w14:paraId="3748C544" w14:textId="55118EEC" w:rsidR="00E50CCB" w:rsidRPr="00E04020" w:rsidRDefault="00E50CCB" w:rsidP="00E50CCB">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Товароведная характеристика пищевых жиров</w:t>
            </w:r>
            <w:r w:rsidRPr="00E04020">
              <w:rPr>
                <w:rFonts w:ascii="Times New Roman" w:hAnsi="Times New Roman" w:cs="Times New Roman"/>
                <w:spacing w:val="7"/>
                <w:sz w:val="24"/>
                <w:szCs w:val="24"/>
              </w:rPr>
              <w:t xml:space="preserve"> </w:t>
            </w:r>
          </w:p>
        </w:tc>
        <w:tc>
          <w:tcPr>
            <w:tcW w:w="591" w:type="pct"/>
            <w:vMerge w:val="restart"/>
            <w:vAlign w:val="center"/>
          </w:tcPr>
          <w:p w14:paraId="7DC4929F" w14:textId="5BE43CBE" w:rsidR="00E50CCB" w:rsidRPr="00997AB4" w:rsidRDefault="00E50CCB" w:rsidP="00E50CCB">
            <w:pPr>
              <w:jc w:val="center"/>
              <w:rPr>
                <w:rFonts w:ascii="Times New Roman" w:hAnsi="Times New Roman" w:cs="Times New Roman"/>
                <w:sz w:val="24"/>
                <w:szCs w:val="24"/>
              </w:rPr>
            </w:pPr>
            <w:r>
              <w:rPr>
                <w:rFonts w:ascii="Times New Roman" w:hAnsi="Times New Roman" w:cs="Times New Roman"/>
                <w:sz w:val="24"/>
                <w:szCs w:val="24"/>
              </w:rPr>
              <w:t>1</w:t>
            </w:r>
          </w:p>
        </w:tc>
        <w:tc>
          <w:tcPr>
            <w:tcW w:w="651" w:type="pct"/>
            <w:vMerge/>
          </w:tcPr>
          <w:p w14:paraId="7939E48E" w14:textId="77777777" w:rsidR="00E50CCB" w:rsidRPr="00997AB4" w:rsidRDefault="00E50CCB" w:rsidP="00E50CCB">
            <w:pPr>
              <w:rPr>
                <w:rFonts w:ascii="Times New Roman" w:hAnsi="Times New Roman" w:cs="Times New Roman"/>
                <w:sz w:val="24"/>
                <w:szCs w:val="24"/>
              </w:rPr>
            </w:pPr>
          </w:p>
        </w:tc>
      </w:tr>
      <w:tr w:rsidR="00E50CCB" w:rsidRPr="00F66C4E" w14:paraId="7C9CDCBD" w14:textId="77777777" w:rsidTr="00291D52">
        <w:trPr>
          <w:trHeight w:val="20"/>
        </w:trPr>
        <w:tc>
          <w:tcPr>
            <w:tcW w:w="935" w:type="pct"/>
            <w:vMerge/>
          </w:tcPr>
          <w:p w14:paraId="0F5CD9D6" w14:textId="77777777" w:rsidR="00E50CCB" w:rsidRPr="00997AB4" w:rsidRDefault="00E50CCB" w:rsidP="00E50CCB">
            <w:pPr>
              <w:rPr>
                <w:rFonts w:ascii="Times New Roman" w:hAnsi="Times New Roman" w:cs="Times New Roman"/>
                <w:b/>
                <w:bCs/>
                <w:sz w:val="24"/>
                <w:szCs w:val="24"/>
              </w:rPr>
            </w:pPr>
          </w:p>
        </w:tc>
        <w:tc>
          <w:tcPr>
            <w:tcW w:w="2823" w:type="pct"/>
          </w:tcPr>
          <w:p w14:paraId="781DB125" w14:textId="36458B25" w:rsidR="00E50CCB" w:rsidRPr="00E04020" w:rsidRDefault="00E50CCB" w:rsidP="00E50CCB">
            <w:pPr>
              <w:pStyle w:val="a5"/>
              <w:numPr>
                <w:ilvl w:val="0"/>
                <w:numId w:val="9"/>
              </w:numPr>
              <w:ind w:left="240" w:hanging="240"/>
              <w:rPr>
                <w:rFonts w:ascii="Times New Roman" w:hAnsi="Times New Roman" w:cs="Times New Roman"/>
                <w:sz w:val="24"/>
                <w:szCs w:val="24"/>
              </w:rPr>
            </w:pPr>
            <w:r>
              <w:rPr>
                <w:rFonts w:ascii="Times New Roman" w:hAnsi="Times New Roman" w:cs="Times New Roman"/>
                <w:sz w:val="24"/>
                <w:szCs w:val="24"/>
              </w:rPr>
              <w:t xml:space="preserve">Маргарин и маргаринная продукция </w:t>
            </w:r>
          </w:p>
        </w:tc>
        <w:tc>
          <w:tcPr>
            <w:tcW w:w="591" w:type="pct"/>
            <w:vMerge/>
            <w:vAlign w:val="center"/>
          </w:tcPr>
          <w:p w14:paraId="2621C072"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77E08D62" w14:textId="77777777" w:rsidR="00E50CCB" w:rsidRPr="00997AB4" w:rsidRDefault="00E50CCB" w:rsidP="00E50CCB">
            <w:pPr>
              <w:rPr>
                <w:rFonts w:ascii="Times New Roman" w:hAnsi="Times New Roman" w:cs="Times New Roman"/>
                <w:sz w:val="24"/>
                <w:szCs w:val="24"/>
              </w:rPr>
            </w:pPr>
          </w:p>
        </w:tc>
      </w:tr>
      <w:tr w:rsidR="00E50CCB" w:rsidRPr="00F66C4E" w14:paraId="4A4E98C6" w14:textId="77777777" w:rsidTr="00291D52">
        <w:trPr>
          <w:trHeight w:val="20"/>
        </w:trPr>
        <w:tc>
          <w:tcPr>
            <w:tcW w:w="935" w:type="pct"/>
            <w:vMerge/>
          </w:tcPr>
          <w:p w14:paraId="13A37522" w14:textId="77777777" w:rsidR="00E50CCB" w:rsidRPr="00997AB4" w:rsidRDefault="00E50CCB" w:rsidP="00E50CCB">
            <w:pPr>
              <w:rPr>
                <w:rFonts w:ascii="Times New Roman" w:hAnsi="Times New Roman" w:cs="Times New Roman"/>
                <w:b/>
                <w:bCs/>
                <w:sz w:val="24"/>
                <w:szCs w:val="24"/>
              </w:rPr>
            </w:pPr>
          </w:p>
        </w:tc>
        <w:tc>
          <w:tcPr>
            <w:tcW w:w="2823" w:type="pct"/>
          </w:tcPr>
          <w:p w14:paraId="00D16509" w14:textId="57CB226D" w:rsidR="00E50CCB" w:rsidRPr="00E04020" w:rsidRDefault="00E50CCB" w:rsidP="00E50CCB">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 xml:space="preserve">Производство и ассортимент животных жиров </w:t>
            </w:r>
            <w:r w:rsidRPr="00E04020">
              <w:rPr>
                <w:rFonts w:ascii="Times New Roman" w:hAnsi="Times New Roman" w:cs="Times New Roman"/>
                <w:spacing w:val="12"/>
                <w:sz w:val="24"/>
                <w:szCs w:val="24"/>
              </w:rPr>
              <w:t xml:space="preserve"> </w:t>
            </w:r>
          </w:p>
        </w:tc>
        <w:tc>
          <w:tcPr>
            <w:tcW w:w="591" w:type="pct"/>
            <w:vMerge/>
            <w:vAlign w:val="center"/>
          </w:tcPr>
          <w:p w14:paraId="7C1DA8E9"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18E5FE04" w14:textId="77777777" w:rsidR="00E50CCB" w:rsidRPr="00997AB4" w:rsidRDefault="00E50CCB" w:rsidP="00E50CCB">
            <w:pPr>
              <w:rPr>
                <w:rFonts w:ascii="Times New Roman" w:hAnsi="Times New Roman" w:cs="Times New Roman"/>
                <w:sz w:val="24"/>
                <w:szCs w:val="24"/>
              </w:rPr>
            </w:pPr>
          </w:p>
        </w:tc>
      </w:tr>
      <w:tr w:rsidR="00E50CCB" w:rsidRPr="00F66C4E" w14:paraId="7FCAB23C" w14:textId="77777777" w:rsidTr="00291D52">
        <w:trPr>
          <w:trHeight w:val="20"/>
        </w:trPr>
        <w:tc>
          <w:tcPr>
            <w:tcW w:w="935" w:type="pct"/>
            <w:vMerge/>
          </w:tcPr>
          <w:p w14:paraId="227CEC33" w14:textId="77777777" w:rsidR="00E50CCB" w:rsidRPr="00997AB4" w:rsidRDefault="00E50CCB" w:rsidP="00E50CCB">
            <w:pPr>
              <w:rPr>
                <w:rFonts w:ascii="Times New Roman" w:hAnsi="Times New Roman" w:cs="Times New Roman"/>
                <w:b/>
                <w:bCs/>
                <w:sz w:val="24"/>
                <w:szCs w:val="24"/>
              </w:rPr>
            </w:pPr>
          </w:p>
        </w:tc>
        <w:tc>
          <w:tcPr>
            <w:tcW w:w="2823" w:type="pct"/>
          </w:tcPr>
          <w:p w14:paraId="2D7E2F94" w14:textId="16205E4B" w:rsidR="00E50CCB" w:rsidRPr="00E04020" w:rsidRDefault="00E50CCB" w:rsidP="00E50CCB">
            <w:pPr>
              <w:pStyle w:val="a5"/>
              <w:numPr>
                <w:ilvl w:val="0"/>
                <w:numId w:val="9"/>
              </w:numPr>
              <w:ind w:left="240" w:hanging="240"/>
              <w:rPr>
                <w:rFonts w:ascii="Times New Roman" w:hAnsi="Times New Roman" w:cs="Times New Roman"/>
                <w:bCs/>
                <w:sz w:val="24"/>
                <w:szCs w:val="24"/>
              </w:rPr>
            </w:pPr>
            <w:r>
              <w:rPr>
                <w:rFonts w:ascii="Times New Roman" w:hAnsi="Times New Roman" w:cs="Times New Roman"/>
                <w:sz w:val="24"/>
                <w:szCs w:val="24"/>
              </w:rPr>
              <w:t>Экспертиза качества животных топленных жиров</w:t>
            </w:r>
          </w:p>
        </w:tc>
        <w:tc>
          <w:tcPr>
            <w:tcW w:w="591" w:type="pct"/>
            <w:vMerge/>
            <w:vAlign w:val="center"/>
          </w:tcPr>
          <w:p w14:paraId="5CF40C71"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198E366D" w14:textId="77777777" w:rsidR="00E50CCB" w:rsidRPr="00997AB4" w:rsidRDefault="00E50CCB" w:rsidP="00E50CCB">
            <w:pPr>
              <w:rPr>
                <w:rFonts w:ascii="Times New Roman" w:hAnsi="Times New Roman" w:cs="Times New Roman"/>
                <w:sz w:val="24"/>
                <w:szCs w:val="24"/>
              </w:rPr>
            </w:pPr>
          </w:p>
        </w:tc>
      </w:tr>
      <w:tr w:rsidR="00E50CCB" w:rsidRPr="00F66C4E" w14:paraId="5AA53BC1" w14:textId="77777777" w:rsidTr="00291D52">
        <w:trPr>
          <w:trHeight w:val="20"/>
        </w:trPr>
        <w:tc>
          <w:tcPr>
            <w:tcW w:w="935" w:type="pct"/>
            <w:vMerge/>
          </w:tcPr>
          <w:p w14:paraId="7812550C" w14:textId="77777777" w:rsidR="00E50CCB" w:rsidRPr="00997AB4" w:rsidRDefault="00E50CCB" w:rsidP="00E50CCB">
            <w:pPr>
              <w:rPr>
                <w:rFonts w:ascii="Times New Roman" w:hAnsi="Times New Roman" w:cs="Times New Roman"/>
                <w:b/>
                <w:bCs/>
                <w:sz w:val="24"/>
                <w:szCs w:val="24"/>
              </w:rPr>
            </w:pPr>
          </w:p>
        </w:tc>
        <w:tc>
          <w:tcPr>
            <w:tcW w:w="2823" w:type="pct"/>
          </w:tcPr>
          <w:p w14:paraId="72559CC6" w14:textId="1FEB36E0" w:rsidR="00E50CCB" w:rsidRDefault="00E50CCB" w:rsidP="00E50CCB">
            <w:pPr>
              <w:pStyle w:val="a5"/>
              <w:numPr>
                <w:ilvl w:val="0"/>
                <w:numId w:val="9"/>
              </w:numPr>
              <w:ind w:left="240" w:hanging="240"/>
              <w:rPr>
                <w:rFonts w:ascii="Times New Roman" w:hAnsi="Times New Roman" w:cs="Times New Roman"/>
                <w:sz w:val="24"/>
                <w:szCs w:val="24"/>
              </w:rPr>
            </w:pPr>
            <w:r>
              <w:rPr>
                <w:rFonts w:ascii="Times New Roman" w:hAnsi="Times New Roman" w:cs="Times New Roman"/>
                <w:sz w:val="24"/>
                <w:szCs w:val="24"/>
              </w:rPr>
              <w:t>Товароведная характеристика майонеза</w:t>
            </w:r>
          </w:p>
        </w:tc>
        <w:tc>
          <w:tcPr>
            <w:tcW w:w="591" w:type="pct"/>
            <w:vMerge/>
            <w:vAlign w:val="center"/>
          </w:tcPr>
          <w:p w14:paraId="596C5C07" w14:textId="77777777" w:rsidR="00E50CCB" w:rsidRPr="00997AB4" w:rsidRDefault="00E50CCB" w:rsidP="00E50CCB">
            <w:pPr>
              <w:jc w:val="center"/>
              <w:rPr>
                <w:rFonts w:ascii="Times New Roman" w:hAnsi="Times New Roman" w:cs="Times New Roman"/>
                <w:sz w:val="24"/>
                <w:szCs w:val="24"/>
              </w:rPr>
            </w:pPr>
          </w:p>
        </w:tc>
        <w:tc>
          <w:tcPr>
            <w:tcW w:w="651" w:type="pct"/>
            <w:vMerge/>
          </w:tcPr>
          <w:p w14:paraId="2D135B60" w14:textId="77777777" w:rsidR="00E50CCB" w:rsidRPr="00997AB4" w:rsidRDefault="00E50CCB" w:rsidP="00E50CCB">
            <w:pPr>
              <w:rPr>
                <w:rFonts w:ascii="Times New Roman" w:hAnsi="Times New Roman" w:cs="Times New Roman"/>
                <w:sz w:val="24"/>
                <w:szCs w:val="24"/>
              </w:rPr>
            </w:pPr>
          </w:p>
        </w:tc>
      </w:tr>
      <w:tr w:rsidR="00E50CCB" w:rsidRPr="00F66C4E" w14:paraId="36ED261E" w14:textId="77777777" w:rsidTr="00291D52">
        <w:trPr>
          <w:trHeight w:val="20"/>
        </w:trPr>
        <w:tc>
          <w:tcPr>
            <w:tcW w:w="935" w:type="pct"/>
            <w:vMerge/>
          </w:tcPr>
          <w:p w14:paraId="4447BC0C" w14:textId="77777777" w:rsidR="00E50CCB" w:rsidRPr="00997AB4" w:rsidRDefault="00E50CCB" w:rsidP="00E50CCB">
            <w:pPr>
              <w:rPr>
                <w:rFonts w:ascii="Times New Roman" w:hAnsi="Times New Roman" w:cs="Times New Roman"/>
                <w:b/>
                <w:bCs/>
                <w:sz w:val="24"/>
                <w:szCs w:val="24"/>
              </w:rPr>
            </w:pPr>
          </w:p>
        </w:tc>
        <w:tc>
          <w:tcPr>
            <w:tcW w:w="2823" w:type="pct"/>
          </w:tcPr>
          <w:p w14:paraId="0F05E337" w14:textId="77777777" w:rsidR="00E50CCB" w:rsidRPr="00997AB4" w:rsidRDefault="00E50CCB" w:rsidP="00E50CCB">
            <w:pPr>
              <w:rPr>
                <w:rFonts w:ascii="Times New Roman" w:hAnsi="Times New Roman" w:cs="Times New Roman"/>
                <w:b/>
                <w:bCs/>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600A8BB4" w:rsidR="00E50CCB" w:rsidRPr="00997AB4"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2/2</w:t>
            </w:r>
          </w:p>
        </w:tc>
        <w:tc>
          <w:tcPr>
            <w:tcW w:w="651" w:type="pct"/>
            <w:vMerge/>
          </w:tcPr>
          <w:p w14:paraId="1159A3CA" w14:textId="77777777" w:rsidR="00E50CCB" w:rsidRPr="00997AB4" w:rsidRDefault="00E50CCB" w:rsidP="00E50CCB">
            <w:pPr>
              <w:rPr>
                <w:rFonts w:ascii="Times New Roman" w:hAnsi="Times New Roman" w:cs="Times New Roman"/>
                <w:bCs/>
                <w:sz w:val="24"/>
                <w:szCs w:val="24"/>
              </w:rPr>
            </w:pPr>
          </w:p>
        </w:tc>
      </w:tr>
      <w:tr w:rsidR="00E50CCB" w:rsidRPr="00F66C4E" w14:paraId="05B0D9D8" w14:textId="77777777" w:rsidTr="00A11E07">
        <w:trPr>
          <w:trHeight w:val="20"/>
        </w:trPr>
        <w:tc>
          <w:tcPr>
            <w:tcW w:w="935" w:type="pct"/>
            <w:vMerge/>
          </w:tcPr>
          <w:p w14:paraId="42DC2D68" w14:textId="77777777" w:rsidR="00E50CCB" w:rsidRPr="00997AB4" w:rsidRDefault="00E50CCB" w:rsidP="00E50CCB">
            <w:pPr>
              <w:rPr>
                <w:rFonts w:ascii="Times New Roman" w:hAnsi="Times New Roman" w:cs="Times New Roman"/>
                <w:b/>
                <w:bCs/>
                <w:sz w:val="24"/>
                <w:szCs w:val="24"/>
              </w:rPr>
            </w:pPr>
          </w:p>
        </w:tc>
        <w:tc>
          <w:tcPr>
            <w:tcW w:w="2823" w:type="pct"/>
          </w:tcPr>
          <w:p w14:paraId="13C6C6D3" w14:textId="38EF0767" w:rsidR="00E50CCB" w:rsidRPr="003B6C6F" w:rsidRDefault="00E50CCB" w:rsidP="003B6C6F">
            <w:pPr>
              <w:rPr>
                <w:rFonts w:ascii="Times New Roman" w:hAnsi="Times New Roman" w:cs="Times New Roman"/>
                <w:bCs/>
                <w:sz w:val="24"/>
                <w:szCs w:val="24"/>
              </w:rPr>
            </w:pPr>
            <w:r w:rsidRPr="003B6C6F">
              <w:rPr>
                <w:rFonts w:ascii="Times New Roman" w:hAnsi="Times New Roman" w:cs="Times New Roman"/>
                <w:bCs/>
                <w:sz w:val="24"/>
                <w:szCs w:val="24"/>
              </w:rPr>
              <w:t>Практическое занятие 14</w:t>
            </w:r>
            <w:r w:rsidR="003B6C6F" w:rsidRPr="003B6C6F">
              <w:rPr>
                <w:rFonts w:ascii="Times New Roman" w:hAnsi="Times New Roman" w:cs="Times New Roman"/>
                <w:bCs/>
                <w:sz w:val="24"/>
                <w:szCs w:val="24"/>
              </w:rPr>
              <w:t>.</w:t>
            </w:r>
            <w:r w:rsidRPr="003B6C6F">
              <w:rPr>
                <w:rFonts w:ascii="Times New Roman" w:hAnsi="Times New Roman" w:cs="Times New Roman"/>
                <w:sz w:val="24"/>
                <w:szCs w:val="24"/>
              </w:rPr>
              <w:t xml:space="preserve"> Определение качественных показателей пищевых жиров </w:t>
            </w:r>
          </w:p>
        </w:tc>
        <w:tc>
          <w:tcPr>
            <w:tcW w:w="591" w:type="pct"/>
          </w:tcPr>
          <w:p w14:paraId="4BC65089" w14:textId="74B0D621" w:rsidR="00E50CCB" w:rsidRPr="0044604B" w:rsidRDefault="00E50CCB" w:rsidP="00E50CCB">
            <w:pPr>
              <w:jc w:val="center"/>
              <w:rPr>
                <w:rFonts w:ascii="Times New Roman" w:hAnsi="Times New Roman" w:cs="Times New Roman"/>
                <w:bCs/>
                <w:sz w:val="24"/>
                <w:szCs w:val="24"/>
              </w:rPr>
            </w:pPr>
            <w:r w:rsidRPr="00F842D1">
              <w:rPr>
                <w:rFonts w:ascii="Times New Roman" w:hAnsi="Times New Roman" w:cs="Times New Roman"/>
                <w:bCs/>
                <w:sz w:val="24"/>
                <w:szCs w:val="24"/>
              </w:rPr>
              <w:t>1/1</w:t>
            </w:r>
          </w:p>
        </w:tc>
        <w:tc>
          <w:tcPr>
            <w:tcW w:w="651" w:type="pct"/>
            <w:vMerge/>
          </w:tcPr>
          <w:p w14:paraId="120C8757" w14:textId="77777777" w:rsidR="00E50CCB" w:rsidRPr="00997AB4" w:rsidRDefault="00E50CCB" w:rsidP="00E50CCB">
            <w:pPr>
              <w:rPr>
                <w:rFonts w:ascii="Times New Roman" w:hAnsi="Times New Roman" w:cs="Times New Roman"/>
                <w:bCs/>
                <w:sz w:val="24"/>
                <w:szCs w:val="24"/>
              </w:rPr>
            </w:pPr>
          </w:p>
        </w:tc>
      </w:tr>
      <w:tr w:rsidR="00E50CCB" w:rsidRPr="00F66C4E" w14:paraId="1192D4EE" w14:textId="77777777" w:rsidTr="00A11E07">
        <w:trPr>
          <w:trHeight w:val="20"/>
        </w:trPr>
        <w:tc>
          <w:tcPr>
            <w:tcW w:w="935" w:type="pct"/>
            <w:vMerge/>
          </w:tcPr>
          <w:p w14:paraId="08D666D4" w14:textId="77777777" w:rsidR="00E50CCB" w:rsidRPr="00997AB4" w:rsidRDefault="00E50CCB" w:rsidP="00E50CCB">
            <w:pPr>
              <w:rPr>
                <w:rFonts w:ascii="Times New Roman" w:hAnsi="Times New Roman" w:cs="Times New Roman"/>
                <w:b/>
                <w:bCs/>
                <w:sz w:val="24"/>
                <w:szCs w:val="24"/>
              </w:rPr>
            </w:pPr>
          </w:p>
        </w:tc>
        <w:tc>
          <w:tcPr>
            <w:tcW w:w="2823" w:type="pct"/>
          </w:tcPr>
          <w:p w14:paraId="24337808" w14:textId="0898415B" w:rsidR="00E50CCB" w:rsidRPr="00271AB8" w:rsidRDefault="00E50CCB" w:rsidP="003B6C6F">
            <w:pPr>
              <w:rPr>
                <w:rFonts w:ascii="Times New Roman" w:hAnsi="Times New Roman" w:cs="Times New Roman"/>
                <w:b/>
                <w:sz w:val="24"/>
                <w:szCs w:val="24"/>
              </w:rPr>
            </w:pPr>
            <w:r w:rsidRPr="003B6C6F">
              <w:rPr>
                <w:rFonts w:ascii="Times New Roman" w:hAnsi="Times New Roman" w:cs="Times New Roman"/>
                <w:bCs/>
                <w:sz w:val="24"/>
                <w:szCs w:val="24"/>
              </w:rPr>
              <w:t>Практическое занятие 15</w:t>
            </w:r>
            <w:r w:rsidR="003B6C6F" w:rsidRPr="003B6C6F">
              <w:rPr>
                <w:rFonts w:ascii="Times New Roman" w:hAnsi="Times New Roman" w:cs="Times New Roman"/>
                <w:bCs/>
                <w:sz w:val="24"/>
                <w:szCs w:val="24"/>
              </w:rPr>
              <w:t>.</w:t>
            </w:r>
            <w:r w:rsidRPr="00271AB8">
              <w:rPr>
                <w:rFonts w:ascii="Times New Roman" w:hAnsi="Times New Roman" w:cs="Times New Roman"/>
                <w:sz w:val="24"/>
                <w:szCs w:val="24"/>
              </w:rPr>
              <w:t xml:space="preserve"> Товароведная характеристика кулинарных и животных жиров </w:t>
            </w:r>
          </w:p>
        </w:tc>
        <w:tc>
          <w:tcPr>
            <w:tcW w:w="591" w:type="pct"/>
          </w:tcPr>
          <w:p w14:paraId="65909A67" w14:textId="70CB6003" w:rsidR="00E50CCB" w:rsidRPr="0044604B" w:rsidRDefault="00E50CCB" w:rsidP="00E50CCB">
            <w:pPr>
              <w:jc w:val="center"/>
              <w:rPr>
                <w:rFonts w:ascii="Times New Roman" w:hAnsi="Times New Roman" w:cs="Times New Roman"/>
                <w:bCs/>
                <w:sz w:val="24"/>
                <w:szCs w:val="24"/>
              </w:rPr>
            </w:pPr>
            <w:r w:rsidRPr="00F842D1">
              <w:rPr>
                <w:rFonts w:ascii="Times New Roman" w:hAnsi="Times New Roman" w:cs="Times New Roman"/>
                <w:bCs/>
                <w:sz w:val="24"/>
                <w:szCs w:val="24"/>
              </w:rPr>
              <w:t>1/1</w:t>
            </w:r>
          </w:p>
        </w:tc>
        <w:tc>
          <w:tcPr>
            <w:tcW w:w="651" w:type="pct"/>
            <w:vMerge/>
          </w:tcPr>
          <w:p w14:paraId="778056E7" w14:textId="77777777" w:rsidR="00E50CCB" w:rsidRPr="00997AB4" w:rsidRDefault="00E50CCB" w:rsidP="00E50CCB">
            <w:pPr>
              <w:rPr>
                <w:rFonts w:ascii="Times New Roman" w:hAnsi="Times New Roman" w:cs="Times New Roman"/>
                <w:bCs/>
                <w:sz w:val="24"/>
                <w:szCs w:val="24"/>
              </w:rPr>
            </w:pPr>
          </w:p>
        </w:tc>
      </w:tr>
      <w:tr w:rsidR="00E50CCB" w:rsidRPr="00F66C4E" w14:paraId="69A44798" w14:textId="77777777" w:rsidTr="00291D52">
        <w:trPr>
          <w:trHeight w:val="20"/>
        </w:trPr>
        <w:tc>
          <w:tcPr>
            <w:tcW w:w="935" w:type="pct"/>
            <w:vMerge w:val="restart"/>
          </w:tcPr>
          <w:p w14:paraId="6392F50D" w14:textId="12E7938D" w:rsidR="00E50CCB" w:rsidRPr="0044604B" w:rsidRDefault="00E50CCB" w:rsidP="00E50CCB">
            <w:pPr>
              <w:rPr>
                <w:rFonts w:ascii="Times New Roman" w:hAnsi="Times New Roman" w:cs="Times New Roman"/>
                <w:b/>
                <w:bCs/>
                <w:sz w:val="24"/>
                <w:szCs w:val="24"/>
              </w:rPr>
            </w:pPr>
            <w:r>
              <w:rPr>
                <w:rFonts w:ascii="Times New Roman" w:hAnsi="Times New Roman" w:cs="Times New Roman"/>
                <w:b/>
                <w:sz w:val="24"/>
                <w:szCs w:val="24"/>
              </w:rPr>
              <w:lastRenderedPageBreak/>
              <w:t xml:space="preserve"> </w:t>
            </w:r>
            <w:r w:rsidRPr="0044604B">
              <w:rPr>
                <w:rFonts w:ascii="Times New Roman" w:hAnsi="Times New Roman" w:cs="Times New Roman"/>
                <w:b/>
                <w:sz w:val="24"/>
                <w:szCs w:val="24"/>
              </w:rPr>
              <w:t xml:space="preserve">Тема </w:t>
            </w:r>
            <w:r>
              <w:rPr>
                <w:rFonts w:ascii="Times New Roman" w:hAnsi="Times New Roman" w:cs="Times New Roman"/>
                <w:b/>
                <w:sz w:val="24"/>
                <w:szCs w:val="24"/>
              </w:rPr>
              <w:t>2.4</w:t>
            </w:r>
            <w:r w:rsidRPr="0044604B">
              <w:rPr>
                <w:rFonts w:ascii="Times New Roman" w:hAnsi="Times New Roman" w:cs="Times New Roman"/>
                <w:b/>
                <w:sz w:val="24"/>
                <w:szCs w:val="24"/>
              </w:rPr>
              <w:t xml:space="preserve"> </w:t>
            </w:r>
            <w:r>
              <w:rPr>
                <w:rFonts w:ascii="Times New Roman" w:hAnsi="Times New Roman" w:cs="Times New Roman"/>
                <w:b/>
                <w:sz w:val="24"/>
                <w:szCs w:val="24"/>
              </w:rPr>
              <w:t>Мясо и мясные продукты</w:t>
            </w:r>
          </w:p>
        </w:tc>
        <w:tc>
          <w:tcPr>
            <w:tcW w:w="2823" w:type="pct"/>
          </w:tcPr>
          <w:p w14:paraId="17CFE83D" w14:textId="469FE127" w:rsidR="00E50CCB" w:rsidRPr="0044604B" w:rsidRDefault="00E50CCB" w:rsidP="00E50CCB">
            <w:pPr>
              <w:rPr>
                <w:rFonts w:ascii="Times New Roman" w:hAnsi="Times New Roman" w:cs="Times New Roman"/>
                <w:b/>
                <w:sz w:val="24"/>
                <w:szCs w:val="24"/>
              </w:rPr>
            </w:pPr>
            <w:r w:rsidRPr="00997AB4">
              <w:rPr>
                <w:rFonts w:ascii="Times New Roman" w:hAnsi="Times New Roman" w:cs="Times New Roman"/>
                <w:b/>
                <w:bCs/>
                <w:sz w:val="24"/>
                <w:szCs w:val="24"/>
              </w:rPr>
              <w:t>С</w:t>
            </w:r>
            <w:r>
              <w:rPr>
                <w:rFonts w:ascii="Times New Roman" w:hAnsi="Times New Roman" w:cs="Times New Roman"/>
                <w:b/>
                <w:bCs/>
                <w:sz w:val="24"/>
                <w:szCs w:val="24"/>
              </w:rPr>
              <w:t xml:space="preserve">одержание </w:t>
            </w:r>
            <w:r w:rsidRPr="00997AB4">
              <w:rPr>
                <w:rFonts w:ascii="Times New Roman" w:hAnsi="Times New Roman" w:cs="Times New Roman"/>
                <w:b/>
                <w:bCs/>
                <w:sz w:val="24"/>
                <w:szCs w:val="24"/>
              </w:rPr>
              <w:t xml:space="preserve"> </w:t>
            </w:r>
          </w:p>
        </w:tc>
        <w:tc>
          <w:tcPr>
            <w:tcW w:w="591" w:type="pct"/>
            <w:vAlign w:val="center"/>
          </w:tcPr>
          <w:p w14:paraId="1E0D30F2" w14:textId="78FBC0B0" w:rsidR="00E50CCB" w:rsidRPr="00146E66"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5</w:t>
            </w:r>
            <w:r w:rsidRPr="00146E66">
              <w:rPr>
                <w:rFonts w:ascii="Times New Roman" w:hAnsi="Times New Roman" w:cs="Times New Roman"/>
                <w:b/>
                <w:bCs/>
                <w:sz w:val="24"/>
                <w:szCs w:val="24"/>
              </w:rPr>
              <w:t>/</w:t>
            </w:r>
            <w:r>
              <w:rPr>
                <w:rFonts w:ascii="Times New Roman" w:hAnsi="Times New Roman" w:cs="Times New Roman"/>
                <w:b/>
                <w:bCs/>
                <w:sz w:val="24"/>
                <w:szCs w:val="24"/>
              </w:rPr>
              <w:t>3</w:t>
            </w:r>
          </w:p>
        </w:tc>
        <w:tc>
          <w:tcPr>
            <w:tcW w:w="651" w:type="pct"/>
            <w:vMerge/>
          </w:tcPr>
          <w:p w14:paraId="7B1B8402" w14:textId="77777777" w:rsidR="00E50CCB" w:rsidRPr="00997AB4" w:rsidRDefault="00E50CCB" w:rsidP="00E50CCB">
            <w:pPr>
              <w:rPr>
                <w:rFonts w:ascii="Times New Roman" w:hAnsi="Times New Roman" w:cs="Times New Roman"/>
                <w:bCs/>
                <w:sz w:val="24"/>
                <w:szCs w:val="24"/>
              </w:rPr>
            </w:pPr>
          </w:p>
        </w:tc>
      </w:tr>
      <w:tr w:rsidR="00E50CCB" w:rsidRPr="00F66C4E" w14:paraId="0E122A9E" w14:textId="77777777" w:rsidTr="00291D52">
        <w:trPr>
          <w:trHeight w:val="20"/>
        </w:trPr>
        <w:tc>
          <w:tcPr>
            <w:tcW w:w="935" w:type="pct"/>
            <w:vMerge/>
          </w:tcPr>
          <w:p w14:paraId="15678E19" w14:textId="06B2CF7A" w:rsidR="00E50CCB" w:rsidRPr="00997AB4" w:rsidRDefault="00E50CCB" w:rsidP="00E50CCB">
            <w:pPr>
              <w:rPr>
                <w:rFonts w:ascii="Times New Roman" w:hAnsi="Times New Roman" w:cs="Times New Roman"/>
                <w:b/>
                <w:bCs/>
                <w:sz w:val="24"/>
                <w:szCs w:val="24"/>
              </w:rPr>
            </w:pPr>
          </w:p>
        </w:tc>
        <w:tc>
          <w:tcPr>
            <w:tcW w:w="2823" w:type="pct"/>
          </w:tcPr>
          <w:p w14:paraId="40C31ED0" w14:textId="1560D4F3" w:rsidR="00E50CCB" w:rsidRPr="000741AD"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Товароведная характеристика мяса</w:t>
            </w:r>
          </w:p>
        </w:tc>
        <w:tc>
          <w:tcPr>
            <w:tcW w:w="591" w:type="pct"/>
            <w:vMerge w:val="restart"/>
            <w:vAlign w:val="center"/>
          </w:tcPr>
          <w:p w14:paraId="1881E137" w14:textId="4C8E6685" w:rsidR="00E50CCB" w:rsidRPr="0044604B"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651" w:type="pct"/>
            <w:vMerge/>
          </w:tcPr>
          <w:p w14:paraId="49A9B1AE" w14:textId="77777777" w:rsidR="00E50CCB" w:rsidRPr="00997AB4" w:rsidRDefault="00E50CCB" w:rsidP="00E50CCB">
            <w:pPr>
              <w:rPr>
                <w:rFonts w:ascii="Times New Roman" w:hAnsi="Times New Roman" w:cs="Times New Roman"/>
                <w:bCs/>
                <w:sz w:val="24"/>
                <w:szCs w:val="24"/>
              </w:rPr>
            </w:pPr>
          </w:p>
        </w:tc>
      </w:tr>
      <w:tr w:rsidR="00E50CCB" w:rsidRPr="00F66C4E" w14:paraId="3892A56E" w14:textId="77777777" w:rsidTr="00291D52">
        <w:trPr>
          <w:trHeight w:val="20"/>
        </w:trPr>
        <w:tc>
          <w:tcPr>
            <w:tcW w:w="935" w:type="pct"/>
            <w:vMerge/>
          </w:tcPr>
          <w:p w14:paraId="520214B1" w14:textId="14CE347E" w:rsidR="00E50CCB" w:rsidRPr="00997AB4" w:rsidRDefault="00E50CCB" w:rsidP="00E50CCB">
            <w:pPr>
              <w:rPr>
                <w:rFonts w:ascii="Times New Roman" w:hAnsi="Times New Roman" w:cs="Times New Roman"/>
                <w:b/>
                <w:bCs/>
                <w:sz w:val="24"/>
                <w:szCs w:val="24"/>
              </w:rPr>
            </w:pPr>
          </w:p>
        </w:tc>
        <w:tc>
          <w:tcPr>
            <w:tcW w:w="2823" w:type="pct"/>
          </w:tcPr>
          <w:p w14:paraId="34E0B7C6" w14:textId="39EAA2FD" w:rsidR="00E50CCB" w:rsidRPr="000741AD"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Субпродукты</w:t>
            </w:r>
            <w:r w:rsidRPr="000741AD">
              <w:rPr>
                <w:rFonts w:ascii="Times New Roman" w:hAnsi="Times New Roman" w:cs="Times New Roman"/>
                <w:sz w:val="24"/>
                <w:szCs w:val="24"/>
              </w:rPr>
              <w:t xml:space="preserve"> </w:t>
            </w:r>
          </w:p>
        </w:tc>
        <w:tc>
          <w:tcPr>
            <w:tcW w:w="591" w:type="pct"/>
            <w:vMerge/>
            <w:vAlign w:val="center"/>
          </w:tcPr>
          <w:p w14:paraId="2BF6E8DE"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3A50607E" w14:textId="77777777" w:rsidR="00E50CCB" w:rsidRPr="00997AB4" w:rsidRDefault="00E50CCB" w:rsidP="00E50CCB">
            <w:pPr>
              <w:rPr>
                <w:rFonts w:ascii="Times New Roman" w:hAnsi="Times New Roman" w:cs="Times New Roman"/>
                <w:bCs/>
                <w:sz w:val="24"/>
                <w:szCs w:val="24"/>
              </w:rPr>
            </w:pPr>
          </w:p>
        </w:tc>
      </w:tr>
      <w:tr w:rsidR="00E50CCB" w:rsidRPr="00F66C4E" w14:paraId="38B63CBB" w14:textId="77777777" w:rsidTr="00291D52">
        <w:trPr>
          <w:trHeight w:val="20"/>
        </w:trPr>
        <w:tc>
          <w:tcPr>
            <w:tcW w:w="935" w:type="pct"/>
            <w:vMerge/>
          </w:tcPr>
          <w:p w14:paraId="3583EC1E" w14:textId="598C8565" w:rsidR="00E50CCB" w:rsidRPr="00997AB4" w:rsidRDefault="00E50CCB" w:rsidP="00E50CCB">
            <w:pPr>
              <w:rPr>
                <w:rFonts w:ascii="Times New Roman" w:hAnsi="Times New Roman" w:cs="Times New Roman"/>
                <w:b/>
                <w:bCs/>
                <w:sz w:val="24"/>
                <w:szCs w:val="24"/>
              </w:rPr>
            </w:pPr>
          </w:p>
        </w:tc>
        <w:tc>
          <w:tcPr>
            <w:tcW w:w="2823" w:type="pct"/>
          </w:tcPr>
          <w:p w14:paraId="21060382" w14:textId="17A751AE" w:rsidR="00E50CCB" w:rsidRPr="000741AD"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Мясные полуфабрикаты</w:t>
            </w:r>
          </w:p>
        </w:tc>
        <w:tc>
          <w:tcPr>
            <w:tcW w:w="591" w:type="pct"/>
            <w:vMerge/>
            <w:vAlign w:val="center"/>
          </w:tcPr>
          <w:p w14:paraId="7EC14613"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57AA3B6A" w14:textId="77777777" w:rsidR="00E50CCB" w:rsidRPr="00997AB4" w:rsidRDefault="00E50CCB" w:rsidP="00E50CCB">
            <w:pPr>
              <w:rPr>
                <w:rFonts w:ascii="Times New Roman" w:hAnsi="Times New Roman" w:cs="Times New Roman"/>
                <w:bCs/>
                <w:sz w:val="24"/>
                <w:szCs w:val="24"/>
              </w:rPr>
            </w:pPr>
          </w:p>
        </w:tc>
      </w:tr>
      <w:tr w:rsidR="00E50CCB" w:rsidRPr="00F66C4E" w14:paraId="65F1E149" w14:textId="77777777" w:rsidTr="00291D52">
        <w:trPr>
          <w:trHeight w:val="20"/>
        </w:trPr>
        <w:tc>
          <w:tcPr>
            <w:tcW w:w="935" w:type="pct"/>
            <w:vMerge/>
          </w:tcPr>
          <w:p w14:paraId="3D0F019B" w14:textId="77777777" w:rsidR="00E50CCB" w:rsidRPr="00997AB4" w:rsidRDefault="00E50CCB" w:rsidP="00E50CCB">
            <w:pPr>
              <w:rPr>
                <w:rFonts w:ascii="Times New Roman" w:hAnsi="Times New Roman" w:cs="Times New Roman"/>
                <w:b/>
                <w:bCs/>
                <w:sz w:val="24"/>
                <w:szCs w:val="24"/>
              </w:rPr>
            </w:pPr>
          </w:p>
        </w:tc>
        <w:tc>
          <w:tcPr>
            <w:tcW w:w="2823" w:type="pct"/>
          </w:tcPr>
          <w:p w14:paraId="03BD5F65" w14:textId="09326588" w:rsidR="00E50CCB"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Мясо птицы и его характеристика</w:t>
            </w:r>
          </w:p>
        </w:tc>
        <w:tc>
          <w:tcPr>
            <w:tcW w:w="591" w:type="pct"/>
            <w:vMerge/>
            <w:vAlign w:val="center"/>
          </w:tcPr>
          <w:p w14:paraId="13014F21"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344569A0" w14:textId="77777777" w:rsidR="00E50CCB" w:rsidRPr="00997AB4" w:rsidRDefault="00E50CCB" w:rsidP="00E50CCB">
            <w:pPr>
              <w:rPr>
                <w:rFonts w:ascii="Times New Roman" w:hAnsi="Times New Roman" w:cs="Times New Roman"/>
                <w:bCs/>
                <w:sz w:val="24"/>
                <w:szCs w:val="24"/>
              </w:rPr>
            </w:pPr>
          </w:p>
        </w:tc>
      </w:tr>
      <w:tr w:rsidR="00E50CCB" w:rsidRPr="00F66C4E" w14:paraId="4C197F38" w14:textId="77777777" w:rsidTr="00291D52">
        <w:trPr>
          <w:trHeight w:val="20"/>
        </w:trPr>
        <w:tc>
          <w:tcPr>
            <w:tcW w:w="935" w:type="pct"/>
            <w:vMerge/>
          </w:tcPr>
          <w:p w14:paraId="01DC3F3E" w14:textId="77777777" w:rsidR="00E50CCB" w:rsidRPr="00997AB4" w:rsidRDefault="00E50CCB" w:rsidP="00E50CCB">
            <w:pPr>
              <w:rPr>
                <w:rFonts w:ascii="Times New Roman" w:hAnsi="Times New Roman" w:cs="Times New Roman"/>
                <w:b/>
                <w:bCs/>
                <w:sz w:val="24"/>
                <w:szCs w:val="24"/>
              </w:rPr>
            </w:pPr>
          </w:p>
        </w:tc>
        <w:tc>
          <w:tcPr>
            <w:tcW w:w="2823" w:type="pct"/>
          </w:tcPr>
          <w:p w14:paraId="7972D78E" w14:textId="6D6DD23E" w:rsidR="00E50CCB"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Мясо кроликов</w:t>
            </w:r>
          </w:p>
        </w:tc>
        <w:tc>
          <w:tcPr>
            <w:tcW w:w="591" w:type="pct"/>
            <w:vMerge/>
            <w:vAlign w:val="center"/>
          </w:tcPr>
          <w:p w14:paraId="45C45EF8"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197C2EBB" w14:textId="77777777" w:rsidR="00E50CCB" w:rsidRPr="00997AB4" w:rsidRDefault="00E50CCB" w:rsidP="00E50CCB">
            <w:pPr>
              <w:rPr>
                <w:rFonts w:ascii="Times New Roman" w:hAnsi="Times New Roman" w:cs="Times New Roman"/>
                <w:bCs/>
                <w:sz w:val="24"/>
                <w:szCs w:val="24"/>
              </w:rPr>
            </w:pPr>
          </w:p>
        </w:tc>
      </w:tr>
      <w:tr w:rsidR="00E50CCB" w:rsidRPr="00F66C4E" w14:paraId="7EF32134" w14:textId="77777777" w:rsidTr="00291D52">
        <w:trPr>
          <w:trHeight w:val="20"/>
        </w:trPr>
        <w:tc>
          <w:tcPr>
            <w:tcW w:w="935" w:type="pct"/>
            <w:vMerge/>
          </w:tcPr>
          <w:p w14:paraId="58254EBD" w14:textId="77777777" w:rsidR="00E50CCB" w:rsidRPr="00997AB4" w:rsidRDefault="00E50CCB" w:rsidP="00E50CCB">
            <w:pPr>
              <w:rPr>
                <w:rFonts w:ascii="Times New Roman" w:hAnsi="Times New Roman" w:cs="Times New Roman"/>
                <w:b/>
                <w:bCs/>
                <w:sz w:val="24"/>
                <w:szCs w:val="24"/>
              </w:rPr>
            </w:pPr>
          </w:p>
        </w:tc>
        <w:tc>
          <w:tcPr>
            <w:tcW w:w="2823" w:type="pct"/>
          </w:tcPr>
          <w:p w14:paraId="2A4A7FF4" w14:textId="23B63EA4" w:rsidR="00E50CCB" w:rsidRDefault="00E50CCB" w:rsidP="00E50CCB">
            <w:pPr>
              <w:pStyle w:val="a5"/>
              <w:numPr>
                <w:ilvl w:val="0"/>
                <w:numId w:val="20"/>
              </w:numPr>
              <w:ind w:left="239" w:hanging="239"/>
              <w:rPr>
                <w:rFonts w:ascii="Times New Roman" w:hAnsi="Times New Roman" w:cs="Times New Roman"/>
                <w:sz w:val="24"/>
                <w:szCs w:val="24"/>
              </w:rPr>
            </w:pPr>
            <w:r>
              <w:rPr>
                <w:rFonts w:ascii="Times New Roman" w:hAnsi="Times New Roman" w:cs="Times New Roman"/>
                <w:sz w:val="24"/>
                <w:szCs w:val="24"/>
              </w:rPr>
              <w:t>Товароведная характеристика колбасных изделий и мясокопченостей</w:t>
            </w:r>
          </w:p>
        </w:tc>
        <w:tc>
          <w:tcPr>
            <w:tcW w:w="591" w:type="pct"/>
            <w:vMerge/>
            <w:vAlign w:val="center"/>
          </w:tcPr>
          <w:p w14:paraId="071B7E93"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44D37317" w14:textId="77777777" w:rsidR="00E50CCB" w:rsidRPr="00997AB4" w:rsidRDefault="00E50CCB" w:rsidP="00E50CCB">
            <w:pPr>
              <w:rPr>
                <w:rFonts w:ascii="Times New Roman" w:hAnsi="Times New Roman" w:cs="Times New Roman"/>
                <w:bCs/>
                <w:sz w:val="24"/>
                <w:szCs w:val="24"/>
              </w:rPr>
            </w:pPr>
          </w:p>
        </w:tc>
      </w:tr>
      <w:tr w:rsidR="00E50CCB" w:rsidRPr="00F66C4E" w14:paraId="14F265C3" w14:textId="77777777" w:rsidTr="00291D52">
        <w:trPr>
          <w:trHeight w:val="20"/>
        </w:trPr>
        <w:tc>
          <w:tcPr>
            <w:tcW w:w="935" w:type="pct"/>
            <w:vMerge/>
          </w:tcPr>
          <w:p w14:paraId="1E4C26D8" w14:textId="77777777" w:rsidR="00E50CCB" w:rsidRPr="00997AB4" w:rsidRDefault="00E50CCB" w:rsidP="00E50CCB">
            <w:pPr>
              <w:rPr>
                <w:rFonts w:ascii="Times New Roman" w:hAnsi="Times New Roman" w:cs="Times New Roman"/>
                <w:b/>
                <w:bCs/>
                <w:sz w:val="24"/>
                <w:szCs w:val="24"/>
              </w:rPr>
            </w:pPr>
          </w:p>
        </w:tc>
        <w:tc>
          <w:tcPr>
            <w:tcW w:w="2823" w:type="pct"/>
          </w:tcPr>
          <w:p w14:paraId="6A7B015C" w14:textId="6103707B" w:rsidR="00E50CCB" w:rsidRPr="002C605B" w:rsidRDefault="00E50CCB" w:rsidP="00E50CCB">
            <w:pPr>
              <w:pStyle w:val="a5"/>
              <w:numPr>
                <w:ilvl w:val="0"/>
                <w:numId w:val="20"/>
              </w:numPr>
              <w:ind w:left="239" w:hanging="239"/>
              <w:rPr>
                <w:rFonts w:ascii="Times New Roman" w:hAnsi="Times New Roman" w:cs="Times New Roman"/>
                <w:sz w:val="24"/>
                <w:szCs w:val="24"/>
              </w:rPr>
            </w:pPr>
            <w:r w:rsidRPr="002C605B">
              <w:rPr>
                <w:rFonts w:ascii="Times New Roman" w:hAnsi="Times New Roman" w:cs="Times New Roman"/>
                <w:sz w:val="24"/>
                <w:szCs w:val="24"/>
              </w:rPr>
              <w:t>Мясные консервы</w:t>
            </w:r>
          </w:p>
        </w:tc>
        <w:tc>
          <w:tcPr>
            <w:tcW w:w="591" w:type="pct"/>
            <w:vMerge/>
            <w:vAlign w:val="center"/>
          </w:tcPr>
          <w:p w14:paraId="0BF01EE9"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15DE871F" w14:textId="77777777" w:rsidR="00E50CCB" w:rsidRPr="00997AB4" w:rsidRDefault="00E50CCB" w:rsidP="00E50CCB">
            <w:pPr>
              <w:rPr>
                <w:rFonts w:ascii="Times New Roman" w:hAnsi="Times New Roman" w:cs="Times New Roman"/>
                <w:bCs/>
                <w:sz w:val="24"/>
                <w:szCs w:val="24"/>
              </w:rPr>
            </w:pPr>
          </w:p>
        </w:tc>
      </w:tr>
      <w:tr w:rsidR="00E50CCB" w:rsidRPr="00F66C4E" w14:paraId="65A5F793" w14:textId="77777777" w:rsidTr="00291D52">
        <w:trPr>
          <w:trHeight w:val="20"/>
        </w:trPr>
        <w:tc>
          <w:tcPr>
            <w:tcW w:w="935" w:type="pct"/>
            <w:vMerge/>
          </w:tcPr>
          <w:p w14:paraId="3C937F4C" w14:textId="77777777" w:rsidR="00E50CCB" w:rsidRPr="00997AB4" w:rsidRDefault="00E50CCB" w:rsidP="00E50CCB">
            <w:pPr>
              <w:rPr>
                <w:rFonts w:ascii="Times New Roman" w:hAnsi="Times New Roman" w:cs="Times New Roman"/>
                <w:b/>
                <w:bCs/>
                <w:sz w:val="24"/>
                <w:szCs w:val="24"/>
              </w:rPr>
            </w:pPr>
          </w:p>
        </w:tc>
        <w:tc>
          <w:tcPr>
            <w:tcW w:w="2823" w:type="pct"/>
          </w:tcPr>
          <w:p w14:paraId="01875CDB" w14:textId="4FD48479" w:rsidR="00E50CCB" w:rsidRPr="0044604B" w:rsidRDefault="00E50CCB" w:rsidP="00E50CCB">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101F3A8" w14:textId="16B40AD7" w:rsidR="00E50CCB" w:rsidRPr="00146E66"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3</w:t>
            </w:r>
            <w:r w:rsidRPr="00146E66">
              <w:rPr>
                <w:rFonts w:ascii="Times New Roman" w:hAnsi="Times New Roman" w:cs="Times New Roman"/>
                <w:b/>
                <w:bCs/>
                <w:sz w:val="24"/>
                <w:szCs w:val="24"/>
              </w:rPr>
              <w:t>/</w:t>
            </w:r>
            <w:r>
              <w:rPr>
                <w:rFonts w:ascii="Times New Roman" w:hAnsi="Times New Roman" w:cs="Times New Roman"/>
                <w:b/>
                <w:bCs/>
                <w:sz w:val="24"/>
                <w:szCs w:val="24"/>
              </w:rPr>
              <w:t>3</w:t>
            </w:r>
          </w:p>
        </w:tc>
        <w:tc>
          <w:tcPr>
            <w:tcW w:w="651" w:type="pct"/>
            <w:vMerge/>
          </w:tcPr>
          <w:p w14:paraId="02ED536C" w14:textId="77777777" w:rsidR="00E50CCB" w:rsidRPr="00997AB4" w:rsidRDefault="00E50CCB" w:rsidP="00E50CCB">
            <w:pPr>
              <w:rPr>
                <w:rFonts w:ascii="Times New Roman" w:hAnsi="Times New Roman" w:cs="Times New Roman"/>
                <w:bCs/>
                <w:sz w:val="24"/>
                <w:szCs w:val="24"/>
              </w:rPr>
            </w:pPr>
          </w:p>
        </w:tc>
      </w:tr>
      <w:tr w:rsidR="00E50CCB" w:rsidRPr="00F66C4E" w14:paraId="349FD919" w14:textId="77777777" w:rsidTr="00844BD7">
        <w:trPr>
          <w:trHeight w:val="20"/>
        </w:trPr>
        <w:tc>
          <w:tcPr>
            <w:tcW w:w="935" w:type="pct"/>
            <w:vMerge/>
          </w:tcPr>
          <w:p w14:paraId="517A01AE" w14:textId="77777777" w:rsidR="00E50CCB" w:rsidRPr="00997AB4" w:rsidRDefault="00E50CCB" w:rsidP="00E50CCB">
            <w:pPr>
              <w:rPr>
                <w:rFonts w:ascii="Times New Roman" w:hAnsi="Times New Roman" w:cs="Times New Roman"/>
                <w:b/>
                <w:bCs/>
                <w:sz w:val="24"/>
                <w:szCs w:val="24"/>
              </w:rPr>
            </w:pPr>
          </w:p>
        </w:tc>
        <w:tc>
          <w:tcPr>
            <w:tcW w:w="2823" w:type="pct"/>
          </w:tcPr>
          <w:p w14:paraId="509F4B40" w14:textId="02CDC2A5" w:rsidR="00E50CCB" w:rsidRPr="003B6C6F" w:rsidRDefault="00E50CCB" w:rsidP="003B6C6F">
            <w:pPr>
              <w:pStyle w:val="Style62"/>
              <w:widowControl/>
              <w:spacing w:line="240" w:lineRule="auto"/>
              <w:ind w:firstLine="0"/>
            </w:pPr>
            <w:r w:rsidRPr="003B6C6F">
              <w:t xml:space="preserve">Практическое занятие </w:t>
            </w:r>
            <w:r w:rsidRPr="003B6C6F">
              <w:rPr>
                <w:lang w:eastAsia="ru-RU"/>
              </w:rPr>
              <w:t>16</w:t>
            </w:r>
            <w:r w:rsidR="003B6C6F" w:rsidRPr="003B6C6F">
              <w:rPr>
                <w:lang w:eastAsia="ru-RU"/>
              </w:rPr>
              <w:t>.</w:t>
            </w:r>
            <w:r w:rsidRPr="003B6C6F">
              <w:rPr>
                <w:lang w:eastAsia="ru-RU"/>
              </w:rPr>
              <w:t xml:space="preserve"> </w:t>
            </w:r>
            <w:r w:rsidRPr="003B6C6F">
              <w:rPr>
                <w:rFonts w:eastAsia="MS Mincho"/>
                <w:lang w:eastAsia="en-US"/>
              </w:rPr>
              <w:t>Органолептическая оценка качества мяса</w:t>
            </w:r>
          </w:p>
        </w:tc>
        <w:tc>
          <w:tcPr>
            <w:tcW w:w="591" w:type="pct"/>
          </w:tcPr>
          <w:p w14:paraId="0A16A454" w14:textId="21BD148D" w:rsidR="00E50CCB" w:rsidRPr="0044604B" w:rsidRDefault="00E50CCB" w:rsidP="00E50CCB">
            <w:pPr>
              <w:jc w:val="center"/>
              <w:rPr>
                <w:rFonts w:ascii="Times New Roman" w:hAnsi="Times New Roman" w:cs="Times New Roman"/>
                <w:bCs/>
                <w:sz w:val="24"/>
                <w:szCs w:val="24"/>
              </w:rPr>
            </w:pPr>
            <w:r w:rsidRPr="000B2E9F">
              <w:rPr>
                <w:rFonts w:ascii="Times New Roman" w:hAnsi="Times New Roman" w:cs="Times New Roman"/>
                <w:bCs/>
                <w:sz w:val="24"/>
                <w:szCs w:val="24"/>
              </w:rPr>
              <w:t>1/1</w:t>
            </w:r>
          </w:p>
        </w:tc>
        <w:tc>
          <w:tcPr>
            <w:tcW w:w="651" w:type="pct"/>
            <w:vMerge/>
          </w:tcPr>
          <w:p w14:paraId="21AAE855" w14:textId="77777777" w:rsidR="00E50CCB" w:rsidRPr="00997AB4" w:rsidRDefault="00E50CCB" w:rsidP="00E50CCB">
            <w:pPr>
              <w:rPr>
                <w:rFonts w:ascii="Times New Roman" w:hAnsi="Times New Roman" w:cs="Times New Roman"/>
                <w:bCs/>
                <w:sz w:val="24"/>
                <w:szCs w:val="24"/>
              </w:rPr>
            </w:pPr>
          </w:p>
        </w:tc>
      </w:tr>
      <w:tr w:rsidR="00E50CCB" w:rsidRPr="00F66C4E" w14:paraId="7B0F72AE" w14:textId="77777777" w:rsidTr="00844BD7">
        <w:trPr>
          <w:trHeight w:val="20"/>
        </w:trPr>
        <w:tc>
          <w:tcPr>
            <w:tcW w:w="935" w:type="pct"/>
            <w:vMerge/>
          </w:tcPr>
          <w:p w14:paraId="588E8244" w14:textId="396D7047" w:rsidR="00E50CCB" w:rsidRPr="00997AB4" w:rsidRDefault="00E50CCB" w:rsidP="00E50CCB">
            <w:pPr>
              <w:rPr>
                <w:rFonts w:ascii="Times New Roman" w:hAnsi="Times New Roman" w:cs="Times New Roman"/>
                <w:b/>
                <w:bCs/>
                <w:sz w:val="24"/>
                <w:szCs w:val="24"/>
              </w:rPr>
            </w:pPr>
          </w:p>
        </w:tc>
        <w:tc>
          <w:tcPr>
            <w:tcW w:w="2823" w:type="pct"/>
          </w:tcPr>
          <w:p w14:paraId="6E2841C4" w14:textId="5E99B1D4" w:rsidR="00E50CCB" w:rsidRPr="003B6C6F" w:rsidRDefault="00E50CCB" w:rsidP="003B6C6F">
            <w:pPr>
              <w:rPr>
                <w:rFonts w:ascii="Times New Roman" w:hAnsi="Times New Roman" w:cs="Times New Roman"/>
                <w:sz w:val="24"/>
                <w:szCs w:val="24"/>
              </w:rPr>
            </w:pPr>
            <w:r w:rsidRPr="003B6C6F">
              <w:rPr>
                <w:rFonts w:ascii="Times New Roman" w:hAnsi="Times New Roman" w:cs="Times New Roman"/>
                <w:sz w:val="24"/>
                <w:szCs w:val="24"/>
              </w:rPr>
              <w:t xml:space="preserve">Практическое занятие </w:t>
            </w:r>
            <w:r w:rsidRPr="003B6C6F">
              <w:rPr>
                <w:rFonts w:ascii="Times New Roman" w:eastAsia="Times New Roman" w:hAnsi="Times New Roman" w:cs="Times New Roman"/>
                <w:sz w:val="24"/>
                <w:szCs w:val="24"/>
                <w:lang w:eastAsia="ru-RU"/>
              </w:rPr>
              <w:t>17</w:t>
            </w:r>
            <w:r w:rsidR="003B6C6F" w:rsidRPr="003B6C6F">
              <w:rPr>
                <w:rFonts w:ascii="Times New Roman" w:eastAsia="Times New Roman" w:hAnsi="Times New Roman" w:cs="Times New Roman"/>
                <w:sz w:val="24"/>
                <w:szCs w:val="24"/>
                <w:lang w:eastAsia="ru-RU"/>
              </w:rPr>
              <w:t>.</w:t>
            </w:r>
            <w:r w:rsidRPr="003B6C6F">
              <w:rPr>
                <w:rFonts w:ascii="Times New Roman" w:eastAsia="Times New Roman" w:hAnsi="Times New Roman" w:cs="Times New Roman"/>
                <w:sz w:val="24"/>
                <w:szCs w:val="24"/>
                <w:lang w:eastAsia="ru-RU"/>
              </w:rPr>
              <w:t xml:space="preserve"> </w:t>
            </w:r>
            <w:r w:rsidRPr="003B6C6F">
              <w:rPr>
                <w:rStyle w:val="FontStyle143"/>
                <w:color w:val="000000"/>
                <w:sz w:val="24"/>
                <w:szCs w:val="24"/>
              </w:rPr>
              <w:t>Изучение категорий упитанности, разделки, клеймения мясных туш и показателей свежести мяса</w:t>
            </w:r>
          </w:p>
        </w:tc>
        <w:tc>
          <w:tcPr>
            <w:tcW w:w="591" w:type="pct"/>
          </w:tcPr>
          <w:p w14:paraId="196FFEF5" w14:textId="6DCA249C" w:rsidR="00E50CCB" w:rsidRPr="0044604B" w:rsidRDefault="00E50CCB" w:rsidP="00E50CCB">
            <w:pPr>
              <w:jc w:val="center"/>
              <w:rPr>
                <w:rFonts w:ascii="Times New Roman" w:hAnsi="Times New Roman" w:cs="Times New Roman"/>
                <w:bCs/>
                <w:sz w:val="24"/>
                <w:szCs w:val="24"/>
              </w:rPr>
            </w:pPr>
            <w:r w:rsidRPr="000B2E9F">
              <w:rPr>
                <w:rFonts w:ascii="Times New Roman" w:hAnsi="Times New Roman" w:cs="Times New Roman"/>
                <w:bCs/>
                <w:sz w:val="24"/>
                <w:szCs w:val="24"/>
              </w:rPr>
              <w:t>1/1</w:t>
            </w:r>
          </w:p>
        </w:tc>
        <w:tc>
          <w:tcPr>
            <w:tcW w:w="651" w:type="pct"/>
            <w:vMerge/>
          </w:tcPr>
          <w:p w14:paraId="7894AF21" w14:textId="77777777" w:rsidR="00E50CCB" w:rsidRPr="00997AB4" w:rsidRDefault="00E50CCB" w:rsidP="00E50CCB">
            <w:pPr>
              <w:rPr>
                <w:rFonts w:ascii="Times New Roman" w:hAnsi="Times New Roman" w:cs="Times New Roman"/>
                <w:bCs/>
                <w:sz w:val="24"/>
                <w:szCs w:val="24"/>
              </w:rPr>
            </w:pPr>
          </w:p>
        </w:tc>
      </w:tr>
      <w:tr w:rsidR="00E50CCB" w:rsidRPr="00F66C4E" w14:paraId="5AE7355B" w14:textId="77777777" w:rsidTr="00844BD7">
        <w:trPr>
          <w:trHeight w:val="20"/>
        </w:trPr>
        <w:tc>
          <w:tcPr>
            <w:tcW w:w="935" w:type="pct"/>
            <w:vMerge/>
          </w:tcPr>
          <w:p w14:paraId="48C69FED" w14:textId="77777777" w:rsidR="00E50CCB" w:rsidRPr="00997AB4" w:rsidRDefault="00E50CCB" w:rsidP="00E50CCB">
            <w:pPr>
              <w:rPr>
                <w:rFonts w:ascii="Times New Roman" w:hAnsi="Times New Roman" w:cs="Times New Roman"/>
                <w:b/>
                <w:bCs/>
                <w:sz w:val="24"/>
                <w:szCs w:val="24"/>
              </w:rPr>
            </w:pPr>
          </w:p>
        </w:tc>
        <w:tc>
          <w:tcPr>
            <w:tcW w:w="2823" w:type="pct"/>
          </w:tcPr>
          <w:p w14:paraId="06F222D0" w14:textId="6BBF0DB9" w:rsidR="00E50CCB" w:rsidRPr="003B6C6F" w:rsidRDefault="00E50CCB" w:rsidP="003B6C6F">
            <w:pPr>
              <w:shd w:val="clear" w:color="auto" w:fill="FFFFFF"/>
              <w:tabs>
                <w:tab w:val="left" w:pos="5104"/>
                <w:tab w:val="left" w:pos="8099"/>
              </w:tabs>
              <w:snapToGrid w:val="0"/>
              <w:ind w:left="97" w:hanging="97"/>
              <w:jc w:val="both"/>
              <w:rPr>
                <w:rFonts w:ascii="Times New Roman" w:hAnsi="Times New Roman" w:cs="Times New Roman"/>
                <w:sz w:val="24"/>
                <w:szCs w:val="24"/>
              </w:rPr>
            </w:pPr>
            <w:r w:rsidRPr="003B6C6F">
              <w:rPr>
                <w:rFonts w:ascii="Times New Roman" w:hAnsi="Times New Roman" w:cs="Times New Roman"/>
                <w:sz w:val="24"/>
                <w:szCs w:val="24"/>
              </w:rPr>
              <w:t xml:space="preserve">Практическое занятие </w:t>
            </w:r>
            <w:r w:rsidRPr="003B6C6F">
              <w:rPr>
                <w:rFonts w:ascii="Times New Roman" w:eastAsia="Times New Roman" w:hAnsi="Times New Roman" w:cs="Times New Roman"/>
                <w:sz w:val="24"/>
                <w:szCs w:val="24"/>
                <w:lang w:eastAsia="ru-RU"/>
              </w:rPr>
              <w:t>18</w:t>
            </w:r>
            <w:r w:rsidR="003B6C6F" w:rsidRPr="003B6C6F">
              <w:rPr>
                <w:rFonts w:ascii="Times New Roman" w:eastAsia="Times New Roman" w:hAnsi="Times New Roman" w:cs="Times New Roman"/>
                <w:sz w:val="24"/>
                <w:szCs w:val="24"/>
                <w:lang w:eastAsia="ru-RU"/>
              </w:rPr>
              <w:t>.</w:t>
            </w:r>
            <w:r w:rsidRPr="003B6C6F">
              <w:rPr>
                <w:rFonts w:ascii="Times New Roman" w:eastAsia="Times New Roman" w:hAnsi="Times New Roman" w:cs="Times New Roman"/>
                <w:sz w:val="24"/>
                <w:szCs w:val="24"/>
                <w:lang w:eastAsia="ru-RU"/>
              </w:rPr>
              <w:t xml:space="preserve"> </w:t>
            </w:r>
            <w:r w:rsidRPr="003B6C6F">
              <w:rPr>
                <w:rFonts w:ascii="Times New Roman" w:hAnsi="Times New Roman" w:cs="Times New Roman"/>
                <w:color w:val="000000"/>
                <w:sz w:val="24"/>
                <w:szCs w:val="24"/>
              </w:rPr>
              <w:t>Изучение классификации, ассортимента и оценка качества   мясных консервов</w:t>
            </w:r>
          </w:p>
        </w:tc>
        <w:tc>
          <w:tcPr>
            <w:tcW w:w="591" w:type="pct"/>
          </w:tcPr>
          <w:p w14:paraId="122E45A1" w14:textId="2EC9A9DB" w:rsidR="00E50CCB" w:rsidRPr="000B2E9F"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1/1</w:t>
            </w:r>
          </w:p>
        </w:tc>
        <w:tc>
          <w:tcPr>
            <w:tcW w:w="651" w:type="pct"/>
            <w:vMerge/>
          </w:tcPr>
          <w:p w14:paraId="1431F095" w14:textId="77777777" w:rsidR="00E50CCB" w:rsidRPr="00997AB4" w:rsidRDefault="00E50CCB" w:rsidP="00E50CCB">
            <w:pPr>
              <w:rPr>
                <w:rFonts w:ascii="Times New Roman" w:hAnsi="Times New Roman" w:cs="Times New Roman"/>
                <w:bCs/>
                <w:sz w:val="24"/>
                <w:szCs w:val="24"/>
              </w:rPr>
            </w:pPr>
          </w:p>
        </w:tc>
      </w:tr>
      <w:tr w:rsidR="00E50CCB" w:rsidRPr="00F66C4E" w14:paraId="3C1D50C3" w14:textId="77777777" w:rsidTr="00291D52">
        <w:trPr>
          <w:trHeight w:val="20"/>
        </w:trPr>
        <w:tc>
          <w:tcPr>
            <w:tcW w:w="935" w:type="pct"/>
            <w:vMerge w:val="restart"/>
          </w:tcPr>
          <w:p w14:paraId="5BBFE9A5" w14:textId="2FF940BC" w:rsidR="00E50CCB" w:rsidRPr="008E3ACF" w:rsidRDefault="00E50CCB" w:rsidP="00E50CCB">
            <w:pPr>
              <w:rPr>
                <w:rFonts w:ascii="Times New Roman" w:hAnsi="Times New Roman" w:cs="Times New Roman"/>
                <w:b/>
                <w:bCs/>
                <w:sz w:val="24"/>
                <w:szCs w:val="24"/>
              </w:rPr>
            </w:pPr>
            <w:r w:rsidRPr="008E3ACF">
              <w:rPr>
                <w:rFonts w:ascii="Times New Roman" w:hAnsi="Times New Roman" w:cs="Times New Roman"/>
                <w:b/>
                <w:sz w:val="24"/>
                <w:szCs w:val="24"/>
              </w:rPr>
              <w:t xml:space="preserve">Тема </w:t>
            </w:r>
            <w:r>
              <w:rPr>
                <w:rFonts w:ascii="Times New Roman" w:hAnsi="Times New Roman" w:cs="Times New Roman"/>
                <w:b/>
                <w:sz w:val="24"/>
                <w:szCs w:val="24"/>
              </w:rPr>
              <w:t>2.5</w:t>
            </w:r>
            <w:r w:rsidRPr="008E3ACF">
              <w:rPr>
                <w:rFonts w:ascii="Times New Roman" w:hAnsi="Times New Roman" w:cs="Times New Roman"/>
                <w:b/>
                <w:sz w:val="24"/>
                <w:szCs w:val="24"/>
              </w:rPr>
              <w:t xml:space="preserve"> </w:t>
            </w:r>
            <w:r>
              <w:rPr>
                <w:rFonts w:ascii="Times New Roman" w:hAnsi="Times New Roman" w:cs="Times New Roman"/>
                <w:b/>
                <w:sz w:val="24"/>
                <w:szCs w:val="24"/>
              </w:rPr>
              <w:t>Рыба и нерыбное водное сырье</w:t>
            </w:r>
          </w:p>
        </w:tc>
        <w:tc>
          <w:tcPr>
            <w:tcW w:w="2823" w:type="pct"/>
          </w:tcPr>
          <w:p w14:paraId="6C733661" w14:textId="68F28560" w:rsidR="00E50CCB" w:rsidRPr="000741AD" w:rsidRDefault="00E50CCB" w:rsidP="00E50CCB">
            <w:pPr>
              <w:rPr>
                <w:rFonts w:ascii="Times New Roman" w:hAnsi="Times New Roman" w:cs="Times New Roman"/>
                <w:b/>
                <w:sz w:val="24"/>
                <w:szCs w:val="24"/>
              </w:rPr>
            </w:pPr>
            <w:r>
              <w:rPr>
                <w:rFonts w:ascii="Times New Roman" w:hAnsi="Times New Roman" w:cs="Times New Roman"/>
                <w:b/>
                <w:sz w:val="24"/>
                <w:szCs w:val="24"/>
              </w:rPr>
              <w:t xml:space="preserve"> </w:t>
            </w:r>
            <w:r w:rsidRPr="00997AB4">
              <w:rPr>
                <w:rFonts w:ascii="Times New Roman" w:hAnsi="Times New Roman" w:cs="Times New Roman"/>
                <w:b/>
                <w:bCs/>
                <w:sz w:val="24"/>
                <w:szCs w:val="24"/>
              </w:rPr>
              <w:t xml:space="preserve">Содержание </w:t>
            </w:r>
          </w:p>
        </w:tc>
        <w:tc>
          <w:tcPr>
            <w:tcW w:w="591" w:type="pct"/>
            <w:vAlign w:val="center"/>
          </w:tcPr>
          <w:p w14:paraId="1AFA2678" w14:textId="07E88155" w:rsidR="00E50CCB" w:rsidRPr="00146E66" w:rsidRDefault="00E50CCB" w:rsidP="00E50CCB">
            <w:pPr>
              <w:jc w:val="center"/>
              <w:rPr>
                <w:rFonts w:ascii="Times New Roman" w:hAnsi="Times New Roman" w:cs="Times New Roman"/>
                <w:b/>
                <w:bCs/>
                <w:sz w:val="24"/>
                <w:szCs w:val="24"/>
              </w:rPr>
            </w:pPr>
            <w:r>
              <w:rPr>
                <w:rFonts w:ascii="Times New Roman" w:hAnsi="Times New Roman" w:cs="Times New Roman"/>
                <w:b/>
                <w:bCs/>
                <w:sz w:val="24"/>
                <w:szCs w:val="24"/>
              </w:rPr>
              <w:t>3</w:t>
            </w:r>
            <w:r w:rsidRPr="00146E66">
              <w:rPr>
                <w:rFonts w:ascii="Times New Roman" w:hAnsi="Times New Roman" w:cs="Times New Roman"/>
                <w:b/>
                <w:bCs/>
                <w:sz w:val="24"/>
                <w:szCs w:val="24"/>
              </w:rPr>
              <w:t>/</w:t>
            </w:r>
            <w:r>
              <w:rPr>
                <w:rFonts w:ascii="Times New Roman" w:hAnsi="Times New Roman" w:cs="Times New Roman"/>
                <w:b/>
                <w:bCs/>
                <w:sz w:val="24"/>
                <w:szCs w:val="24"/>
              </w:rPr>
              <w:t>2</w:t>
            </w:r>
          </w:p>
        </w:tc>
        <w:tc>
          <w:tcPr>
            <w:tcW w:w="651" w:type="pct"/>
            <w:vMerge/>
          </w:tcPr>
          <w:p w14:paraId="09A28D8F" w14:textId="77777777" w:rsidR="00E50CCB" w:rsidRPr="00997AB4" w:rsidRDefault="00E50CCB" w:rsidP="00E50CCB">
            <w:pPr>
              <w:rPr>
                <w:rFonts w:ascii="Times New Roman" w:hAnsi="Times New Roman" w:cs="Times New Roman"/>
                <w:bCs/>
                <w:sz w:val="24"/>
                <w:szCs w:val="24"/>
              </w:rPr>
            </w:pPr>
          </w:p>
        </w:tc>
      </w:tr>
      <w:tr w:rsidR="00E50CCB" w:rsidRPr="00F66C4E" w14:paraId="565FEE65" w14:textId="77777777" w:rsidTr="00291D52">
        <w:trPr>
          <w:trHeight w:val="20"/>
        </w:trPr>
        <w:tc>
          <w:tcPr>
            <w:tcW w:w="935" w:type="pct"/>
            <w:vMerge/>
          </w:tcPr>
          <w:p w14:paraId="00EB5F55" w14:textId="77777777" w:rsidR="00E50CCB" w:rsidRDefault="00E50CCB" w:rsidP="00E50CCB">
            <w:pPr>
              <w:rPr>
                <w:rFonts w:ascii="Times New Roman" w:hAnsi="Times New Roman" w:cs="Times New Roman"/>
                <w:sz w:val="24"/>
                <w:szCs w:val="24"/>
              </w:rPr>
            </w:pPr>
          </w:p>
        </w:tc>
        <w:tc>
          <w:tcPr>
            <w:tcW w:w="2823" w:type="pct"/>
          </w:tcPr>
          <w:p w14:paraId="60B4FE5E" w14:textId="284848F3" w:rsidR="00E50CCB" w:rsidRPr="00544041" w:rsidRDefault="00E50CCB" w:rsidP="00E50CCB">
            <w:pPr>
              <w:pStyle w:val="a5"/>
              <w:numPr>
                <w:ilvl w:val="0"/>
                <w:numId w:val="22"/>
              </w:numPr>
              <w:ind w:left="239" w:hanging="239"/>
              <w:rPr>
                <w:rFonts w:ascii="Times New Roman" w:hAnsi="Times New Roman" w:cs="Times New Roman"/>
                <w:b/>
                <w:sz w:val="24"/>
                <w:szCs w:val="24"/>
              </w:rPr>
            </w:pPr>
            <w:r>
              <w:rPr>
                <w:rFonts w:ascii="Times New Roman" w:hAnsi="Times New Roman" w:cs="Times New Roman"/>
                <w:sz w:val="24"/>
                <w:szCs w:val="24"/>
              </w:rPr>
              <w:t>Химический состав и пищевая ценность рыбы</w:t>
            </w:r>
          </w:p>
        </w:tc>
        <w:tc>
          <w:tcPr>
            <w:tcW w:w="591" w:type="pct"/>
            <w:vMerge w:val="restart"/>
            <w:vAlign w:val="center"/>
          </w:tcPr>
          <w:p w14:paraId="1A8F48B9" w14:textId="24F4F2E9" w:rsidR="00E50CCB" w:rsidRPr="0044604B" w:rsidRDefault="00E50CCB" w:rsidP="00E50CCB">
            <w:pPr>
              <w:jc w:val="center"/>
              <w:rPr>
                <w:rFonts w:ascii="Times New Roman" w:hAnsi="Times New Roman" w:cs="Times New Roman"/>
                <w:bCs/>
                <w:sz w:val="24"/>
                <w:szCs w:val="24"/>
              </w:rPr>
            </w:pPr>
            <w:r>
              <w:rPr>
                <w:rFonts w:ascii="Times New Roman" w:hAnsi="Times New Roman" w:cs="Times New Roman"/>
                <w:bCs/>
                <w:sz w:val="24"/>
                <w:szCs w:val="24"/>
              </w:rPr>
              <w:t>1</w:t>
            </w:r>
          </w:p>
        </w:tc>
        <w:tc>
          <w:tcPr>
            <w:tcW w:w="651" w:type="pct"/>
            <w:vMerge/>
          </w:tcPr>
          <w:p w14:paraId="05E5A7B8" w14:textId="77777777" w:rsidR="00E50CCB" w:rsidRPr="00997AB4" w:rsidRDefault="00E50CCB" w:rsidP="00E50CCB">
            <w:pPr>
              <w:rPr>
                <w:rFonts w:ascii="Times New Roman" w:hAnsi="Times New Roman" w:cs="Times New Roman"/>
                <w:bCs/>
                <w:sz w:val="24"/>
                <w:szCs w:val="24"/>
              </w:rPr>
            </w:pPr>
          </w:p>
        </w:tc>
      </w:tr>
      <w:tr w:rsidR="00E50CCB" w:rsidRPr="00F66C4E" w14:paraId="62F54F9E" w14:textId="77777777" w:rsidTr="00291D52">
        <w:trPr>
          <w:trHeight w:val="20"/>
        </w:trPr>
        <w:tc>
          <w:tcPr>
            <w:tcW w:w="935" w:type="pct"/>
            <w:vMerge/>
          </w:tcPr>
          <w:p w14:paraId="7D343FA3" w14:textId="77777777" w:rsidR="00E50CCB" w:rsidRDefault="00E50CCB" w:rsidP="00E50CCB">
            <w:pPr>
              <w:rPr>
                <w:rFonts w:ascii="Times New Roman" w:hAnsi="Times New Roman" w:cs="Times New Roman"/>
                <w:sz w:val="24"/>
                <w:szCs w:val="24"/>
              </w:rPr>
            </w:pPr>
          </w:p>
        </w:tc>
        <w:tc>
          <w:tcPr>
            <w:tcW w:w="2823" w:type="pct"/>
          </w:tcPr>
          <w:p w14:paraId="587A5C41" w14:textId="095E2F07" w:rsidR="00E50CCB" w:rsidRPr="00544041" w:rsidRDefault="00E50CCB" w:rsidP="00E50CCB">
            <w:pPr>
              <w:pStyle w:val="a5"/>
              <w:numPr>
                <w:ilvl w:val="0"/>
                <w:numId w:val="22"/>
              </w:numPr>
              <w:ind w:left="239" w:hanging="239"/>
              <w:rPr>
                <w:rFonts w:ascii="Times New Roman" w:hAnsi="Times New Roman" w:cs="Times New Roman"/>
                <w:b/>
                <w:sz w:val="24"/>
                <w:szCs w:val="24"/>
              </w:rPr>
            </w:pPr>
            <w:r>
              <w:rPr>
                <w:rFonts w:ascii="Times New Roman" w:hAnsi="Times New Roman" w:cs="Times New Roman"/>
                <w:sz w:val="24"/>
                <w:szCs w:val="24"/>
              </w:rPr>
              <w:t>Классификация рыбных товаров и их характеристика</w:t>
            </w:r>
          </w:p>
        </w:tc>
        <w:tc>
          <w:tcPr>
            <w:tcW w:w="591" w:type="pct"/>
            <w:vMerge/>
            <w:vAlign w:val="center"/>
          </w:tcPr>
          <w:p w14:paraId="6932162F"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4189EA7B" w14:textId="77777777" w:rsidR="00E50CCB" w:rsidRPr="00997AB4" w:rsidRDefault="00E50CCB" w:rsidP="00E50CCB">
            <w:pPr>
              <w:rPr>
                <w:rFonts w:ascii="Times New Roman" w:hAnsi="Times New Roman" w:cs="Times New Roman"/>
                <w:bCs/>
                <w:sz w:val="24"/>
                <w:szCs w:val="24"/>
              </w:rPr>
            </w:pPr>
          </w:p>
        </w:tc>
      </w:tr>
      <w:tr w:rsidR="00E50CCB" w:rsidRPr="00F66C4E" w14:paraId="7AEFC6D3" w14:textId="77777777" w:rsidTr="00291D52">
        <w:trPr>
          <w:trHeight w:val="20"/>
        </w:trPr>
        <w:tc>
          <w:tcPr>
            <w:tcW w:w="935" w:type="pct"/>
            <w:vMerge/>
          </w:tcPr>
          <w:p w14:paraId="3E671CAD" w14:textId="77777777" w:rsidR="00E50CCB" w:rsidRDefault="00E50CCB" w:rsidP="00E50CCB">
            <w:pPr>
              <w:rPr>
                <w:rFonts w:ascii="Times New Roman" w:hAnsi="Times New Roman" w:cs="Times New Roman"/>
                <w:sz w:val="24"/>
                <w:szCs w:val="24"/>
              </w:rPr>
            </w:pPr>
          </w:p>
        </w:tc>
        <w:tc>
          <w:tcPr>
            <w:tcW w:w="2823" w:type="pct"/>
          </w:tcPr>
          <w:p w14:paraId="14C3F7C9" w14:textId="453B2744" w:rsidR="00E50CCB" w:rsidRPr="00544041" w:rsidRDefault="00E50CCB" w:rsidP="00E50CCB">
            <w:pPr>
              <w:pStyle w:val="a5"/>
              <w:numPr>
                <w:ilvl w:val="0"/>
                <w:numId w:val="22"/>
              </w:numPr>
              <w:ind w:left="239" w:hanging="239"/>
              <w:rPr>
                <w:rFonts w:ascii="Times New Roman" w:hAnsi="Times New Roman" w:cs="Times New Roman"/>
                <w:b/>
                <w:sz w:val="24"/>
                <w:szCs w:val="24"/>
              </w:rPr>
            </w:pPr>
            <w:r>
              <w:rPr>
                <w:rFonts w:ascii="Times New Roman" w:hAnsi="Times New Roman" w:cs="Times New Roman"/>
                <w:sz w:val="24"/>
                <w:szCs w:val="24"/>
              </w:rPr>
              <w:t>Классификация нерыбного водного сырья и его характеристика</w:t>
            </w:r>
          </w:p>
        </w:tc>
        <w:tc>
          <w:tcPr>
            <w:tcW w:w="591" w:type="pct"/>
            <w:vMerge/>
            <w:vAlign w:val="center"/>
          </w:tcPr>
          <w:p w14:paraId="3D0592D1"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19DE29A1" w14:textId="77777777" w:rsidR="00E50CCB" w:rsidRPr="00997AB4" w:rsidRDefault="00E50CCB" w:rsidP="00E50CCB">
            <w:pPr>
              <w:rPr>
                <w:rFonts w:ascii="Times New Roman" w:hAnsi="Times New Roman" w:cs="Times New Roman"/>
                <w:bCs/>
                <w:sz w:val="24"/>
                <w:szCs w:val="24"/>
              </w:rPr>
            </w:pPr>
          </w:p>
        </w:tc>
      </w:tr>
      <w:tr w:rsidR="00E50CCB" w:rsidRPr="00F66C4E" w14:paraId="4B3212F9" w14:textId="77777777" w:rsidTr="00291D52">
        <w:trPr>
          <w:trHeight w:val="20"/>
        </w:trPr>
        <w:tc>
          <w:tcPr>
            <w:tcW w:w="935" w:type="pct"/>
            <w:vMerge/>
          </w:tcPr>
          <w:p w14:paraId="0EA8CD2C" w14:textId="77777777" w:rsidR="00E50CCB" w:rsidRDefault="00E50CCB" w:rsidP="00E50CCB">
            <w:pPr>
              <w:rPr>
                <w:rFonts w:ascii="Times New Roman" w:hAnsi="Times New Roman" w:cs="Times New Roman"/>
                <w:sz w:val="24"/>
                <w:szCs w:val="24"/>
              </w:rPr>
            </w:pPr>
          </w:p>
        </w:tc>
        <w:tc>
          <w:tcPr>
            <w:tcW w:w="2823" w:type="pct"/>
          </w:tcPr>
          <w:p w14:paraId="7CD3D697" w14:textId="5B0EC454" w:rsidR="00E50CCB" w:rsidRDefault="00E50CCB" w:rsidP="00E50CCB">
            <w:pPr>
              <w:pStyle w:val="a5"/>
              <w:numPr>
                <w:ilvl w:val="0"/>
                <w:numId w:val="22"/>
              </w:numPr>
              <w:ind w:left="239" w:hanging="239"/>
              <w:rPr>
                <w:rFonts w:ascii="Times New Roman" w:hAnsi="Times New Roman" w:cs="Times New Roman"/>
                <w:sz w:val="24"/>
                <w:szCs w:val="24"/>
              </w:rPr>
            </w:pPr>
            <w:r>
              <w:rPr>
                <w:rFonts w:ascii="Times New Roman" w:hAnsi="Times New Roman" w:cs="Times New Roman"/>
                <w:sz w:val="24"/>
                <w:szCs w:val="24"/>
              </w:rPr>
              <w:t>Экспертиза рыбы и рыбной продукции</w:t>
            </w:r>
          </w:p>
        </w:tc>
        <w:tc>
          <w:tcPr>
            <w:tcW w:w="591" w:type="pct"/>
            <w:vMerge/>
            <w:vAlign w:val="center"/>
          </w:tcPr>
          <w:p w14:paraId="65DC553D" w14:textId="77777777" w:rsidR="00E50CCB" w:rsidRPr="0044604B" w:rsidRDefault="00E50CCB" w:rsidP="00E50CCB">
            <w:pPr>
              <w:jc w:val="center"/>
              <w:rPr>
                <w:rFonts w:ascii="Times New Roman" w:hAnsi="Times New Roman" w:cs="Times New Roman"/>
                <w:bCs/>
                <w:sz w:val="24"/>
                <w:szCs w:val="24"/>
              </w:rPr>
            </w:pPr>
          </w:p>
        </w:tc>
        <w:tc>
          <w:tcPr>
            <w:tcW w:w="651" w:type="pct"/>
            <w:vMerge/>
          </w:tcPr>
          <w:p w14:paraId="50BF0510" w14:textId="77777777" w:rsidR="00E50CCB" w:rsidRPr="00997AB4" w:rsidRDefault="00E50CCB" w:rsidP="00E50CCB">
            <w:pPr>
              <w:rPr>
                <w:rFonts w:ascii="Times New Roman" w:hAnsi="Times New Roman" w:cs="Times New Roman"/>
                <w:bCs/>
                <w:sz w:val="24"/>
                <w:szCs w:val="24"/>
              </w:rPr>
            </w:pPr>
          </w:p>
        </w:tc>
      </w:tr>
      <w:tr w:rsidR="00E50CCB" w:rsidRPr="00F66C4E" w14:paraId="79C9B32C" w14:textId="77777777" w:rsidTr="00291D52">
        <w:trPr>
          <w:trHeight w:val="20"/>
        </w:trPr>
        <w:tc>
          <w:tcPr>
            <w:tcW w:w="935" w:type="pct"/>
            <w:vMerge/>
          </w:tcPr>
          <w:p w14:paraId="198E6492" w14:textId="77777777" w:rsidR="00E50CCB" w:rsidRDefault="00E50CCB" w:rsidP="00E50CCB">
            <w:pPr>
              <w:rPr>
                <w:rFonts w:ascii="Times New Roman" w:hAnsi="Times New Roman" w:cs="Times New Roman"/>
                <w:sz w:val="24"/>
                <w:szCs w:val="24"/>
              </w:rPr>
            </w:pPr>
          </w:p>
        </w:tc>
        <w:tc>
          <w:tcPr>
            <w:tcW w:w="2823" w:type="pct"/>
          </w:tcPr>
          <w:p w14:paraId="06B4F33C" w14:textId="79C7D37B" w:rsidR="00E50CCB" w:rsidRDefault="00E50CCB" w:rsidP="00E50CCB">
            <w:pPr>
              <w:rPr>
                <w:rFonts w:ascii="Times New Roman" w:hAnsi="Times New Roman" w:cs="Times New Roman"/>
                <w:b/>
                <w:sz w:val="24"/>
                <w:szCs w:val="24"/>
              </w:rPr>
            </w:pPr>
            <w:r w:rsidRPr="00997AB4">
              <w:rPr>
                <w:rFonts w:ascii="Times New Roman" w:hAnsi="Times New Roman" w:cs="Times New Roman"/>
                <w:b/>
                <w:bCs/>
                <w:sz w:val="24"/>
                <w:szCs w:val="24"/>
              </w:rPr>
              <w:t>В том числе практических и лабораторных заняти</w:t>
            </w:r>
            <w:r>
              <w:rPr>
                <w:rFonts w:ascii="Times New Roman" w:hAnsi="Times New Roman" w:cs="Times New Roman"/>
                <w:b/>
                <w:bCs/>
                <w:sz w:val="24"/>
                <w:szCs w:val="24"/>
              </w:rPr>
              <w:t>й</w:t>
            </w:r>
          </w:p>
        </w:tc>
        <w:tc>
          <w:tcPr>
            <w:tcW w:w="591" w:type="pct"/>
            <w:vAlign w:val="center"/>
          </w:tcPr>
          <w:p w14:paraId="66E3EF21" w14:textId="208FBC23" w:rsidR="00E50CCB" w:rsidRPr="0044604B" w:rsidRDefault="00E50CCB" w:rsidP="00E50CCB">
            <w:pPr>
              <w:jc w:val="center"/>
              <w:rPr>
                <w:rFonts w:ascii="Times New Roman" w:hAnsi="Times New Roman" w:cs="Times New Roman"/>
                <w:bCs/>
                <w:sz w:val="24"/>
                <w:szCs w:val="24"/>
              </w:rPr>
            </w:pPr>
            <w:r w:rsidRPr="00146E66">
              <w:rPr>
                <w:rFonts w:ascii="Times New Roman" w:hAnsi="Times New Roman" w:cs="Times New Roman"/>
                <w:b/>
                <w:bCs/>
                <w:sz w:val="24"/>
                <w:szCs w:val="24"/>
              </w:rPr>
              <w:t>2/2</w:t>
            </w:r>
          </w:p>
        </w:tc>
        <w:tc>
          <w:tcPr>
            <w:tcW w:w="651" w:type="pct"/>
            <w:vMerge/>
          </w:tcPr>
          <w:p w14:paraId="5159B6E1" w14:textId="77777777" w:rsidR="00E50CCB" w:rsidRPr="00997AB4" w:rsidRDefault="00E50CCB" w:rsidP="00E50CCB">
            <w:pPr>
              <w:rPr>
                <w:rFonts w:ascii="Times New Roman" w:hAnsi="Times New Roman" w:cs="Times New Roman"/>
                <w:bCs/>
                <w:sz w:val="24"/>
                <w:szCs w:val="24"/>
              </w:rPr>
            </w:pPr>
          </w:p>
        </w:tc>
      </w:tr>
      <w:tr w:rsidR="00E50CCB" w:rsidRPr="00F66C4E" w14:paraId="08290AFC" w14:textId="77777777" w:rsidTr="00844BD7">
        <w:trPr>
          <w:trHeight w:val="20"/>
        </w:trPr>
        <w:tc>
          <w:tcPr>
            <w:tcW w:w="935" w:type="pct"/>
            <w:vMerge/>
          </w:tcPr>
          <w:p w14:paraId="090A5D69" w14:textId="77777777" w:rsidR="00E50CCB" w:rsidRDefault="00E50CCB" w:rsidP="00E50CCB">
            <w:pPr>
              <w:rPr>
                <w:rFonts w:ascii="Times New Roman" w:hAnsi="Times New Roman" w:cs="Times New Roman"/>
                <w:sz w:val="24"/>
                <w:szCs w:val="24"/>
              </w:rPr>
            </w:pPr>
          </w:p>
        </w:tc>
        <w:tc>
          <w:tcPr>
            <w:tcW w:w="2823" w:type="pct"/>
          </w:tcPr>
          <w:p w14:paraId="6DAE4907" w14:textId="59602146" w:rsidR="00E50CCB" w:rsidRPr="003B6C6F" w:rsidRDefault="00E50CCB" w:rsidP="003B6C6F">
            <w:pPr>
              <w:rPr>
                <w:rFonts w:ascii="Times New Roman" w:hAnsi="Times New Roman" w:cs="Times New Roman"/>
                <w:bCs/>
                <w:sz w:val="24"/>
                <w:szCs w:val="24"/>
              </w:rPr>
            </w:pPr>
            <w:r w:rsidRPr="003B6C6F">
              <w:rPr>
                <w:rFonts w:ascii="Times New Roman" w:hAnsi="Times New Roman" w:cs="Times New Roman"/>
                <w:sz w:val="24"/>
                <w:szCs w:val="24"/>
              </w:rPr>
              <w:t xml:space="preserve">Практическое занятие </w:t>
            </w:r>
            <w:r w:rsidRPr="003B6C6F">
              <w:rPr>
                <w:rFonts w:ascii="Times New Roman" w:eastAsia="Times New Roman" w:hAnsi="Times New Roman" w:cs="Times New Roman"/>
                <w:sz w:val="24"/>
                <w:szCs w:val="24"/>
                <w:lang w:eastAsia="ru-RU"/>
              </w:rPr>
              <w:t>19</w:t>
            </w:r>
            <w:r w:rsidR="003B6C6F" w:rsidRPr="003B6C6F">
              <w:rPr>
                <w:rFonts w:ascii="Times New Roman" w:eastAsia="Times New Roman" w:hAnsi="Times New Roman" w:cs="Times New Roman"/>
                <w:sz w:val="24"/>
                <w:szCs w:val="24"/>
                <w:lang w:eastAsia="ru-RU"/>
              </w:rPr>
              <w:t>.</w:t>
            </w:r>
            <w:r w:rsidRPr="003B6C6F">
              <w:rPr>
                <w:rFonts w:ascii="Times New Roman" w:eastAsia="Times New Roman" w:hAnsi="Times New Roman" w:cs="Times New Roman"/>
                <w:sz w:val="24"/>
                <w:szCs w:val="24"/>
                <w:lang w:eastAsia="ru-RU"/>
              </w:rPr>
              <w:t xml:space="preserve"> </w:t>
            </w:r>
            <w:r w:rsidRPr="003B6C6F">
              <w:rPr>
                <w:rFonts w:ascii="Times New Roman" w:hAnsi="Times New Roman" w:cs="Times New Roman"/>
                <w:sz w:val="24"/>
                <w:szCs w:val="24"/>
              </w:rPr>
              <w:t xml:space="preserve">Оценка качества рыбы и рыбных </w:t>
            </w:r>
            <w:r w:rsidR="003378FA" w:rsidRPr="003B6C6F">
              <w:rPr>
                <w:rFonts w:ascii="Times New Roman" w:hAnsi="Times New Roman" w:cs="Times New Roman"/>
                <w:sz w:val="24"/>
                <w:szCs w:val="24"/>
              </w:rPr>
              <w:t>консервов по</w:t>
            </w:r>
            <w:r w:rsidRPr="003B6C6F">
              <w:rPr>
                <w:rFonts w:ascii="Times New Roman" w:hAnsi="Times New Roman" w:cs="Times New Roman"/>
                <w:sz w:val="24"/>
                <w:szCs w:val="24"/>
              </w:rPr>
              <w:t xml:space="preserve"> органолептическим показателям</w:t>
            </w:r>
          </w:p>
        </w:tc>
        <w:tc>
          <w:tcPr>
            <w:tcW w:w="591" w:type="pct"/>
          </w:tcPr>
          <w:p w14:paraId="5234811C" w14:textId="0A56DECC" w:rsidR="00E50CCB" w:rsidRPr="0044604B" w:rsidRDefault="00E50CCB" w:rsidP="00E50CCB">
            <w:pPr>
              <w:jc w:val="center"/>
              <w:rPr>
                <w:rFonts w:ascii="Times New Roman" w:hAnsi="Times New Roman" w:cs="Times New Roman"/>
                <w:bCs/>
                <w:sz w:val="24"/>
                <w:szCs w:val="24"/>
              </w:rPr>
            </w:pPr>
            <w:r w:rsidRPr="0053654B">
              <w:rPr>
                <w:rFonts w:ascii="Times New Roman" w:hAnsi="Times New Roman" w:cs="Times New Roman"/>
                <w:bCs/>
                <w:sz w:val="24"/>
                <w:szCs w:val="24"/>
              </w:rPr>
              <w:t>1/1</w:t>
            </w:r>
          </w:p>
        </w:tc>
        <w:tc>
          <w:tcPr>
            <w:tcW w:w="651" w:type="pct"/>
            <w:vMerge/>
          </w:tcPr>
          <w:p w14:paraId="4349FAD8" w14:textId="77777777" w:rsidR="00E50CCB" w:rsidRPr="00997AB4" w:rsidRDefault="00E50CCB" w:rsidP="00E50CCB">
            <w:pPr>
              <w:rPr>
                <w:rFonts w:ascii="Times New Roman" w:hAnsi="Times New Roman" w:cs="Times New Roman"/>
                <w:bCs/>
                <w:sz w:val="24"/>
                <w:szCs w:val="24"/>
              </w:rPr>
            </w:pPr>
          </w:p>
        </w:tc>
      </w:tr>
      <w:tr w:rsidR="00E50CCB" w:rsidRPr="00F66C4E" w14:paraId="723517E4" w14:textId="77777777" w:rsidTr="00844BD7">
        <w:trPr>
          <w:trHeight w:val="20"/>
        </w:trPr>
        <w:tc>
          <w:tcPr>
            <w:tcW w:w="935" w:type="pct"/>
            <w:vMerge/>
          </w:tcPr>
          <w:p w14:paraId="2FBFC254" w14:textId="77777777" w:rsidR="00E50CCB" w:rsidRDefault="00E50CCB" w:rsidP="00E50CCB">
            <w:pPr>
              <w:rPr>
                <w:rFonts w:ascii="Times New Roman" w:hAnsi="Times New Roman" w:cs="Times New Roman"/>
                <w:sz w:val="24"/>
                <w:szCs w:val="24"/>
              </w:rPr>
            </w:pPr>
          </w:p>
        </w:tc>
        <w:tc>
          <w:tcPr>
            <w:tcW w:w="2823" w:type="pct"/>
          </w:tcPr>
          <w:p w14:paraId="6A8ECCFB" w14:textId="06770F8C" w:rsidR="00E50CCB" w:rsidRPr="003B6C6F" w:rsidRDefault="00E50CCB" w:rsidP="003B6C6F">
            <w:pPr>
              <w:rPr>
                <w:rFonts w:ascii="Times New Roman" w:hAnsi="Times New Roman" w:cs="Times New Roman"/>
                <w:sz w:val="24"/>
                <w:szCs w:val="24"/>
              </w:rPr>
            </w:pPr>
            <w:r w:rsidRPr="003B6C6F">
              <w:rPr>
                <w:rFonts w:ascii="Times New Roman" w:hAnsi="Times New Roman" w:cs="Times New Roman"/>
                <w:sz w:val="24"/>
                <w:szCs w:val="24"/>
              </w:rPr>
              <w:t xml:space="preserve">Практическое занятие </w:t>
            </w:r>
            <w:r w:rsidRPr="003B6C6F">
              <w:rPr>
                <w:rFonts w:ascii="Times New Roman" w:eastAsia="Times New Roman" w:hAnsi="Times New Roman" w:cs="Times New Roman"/>
                <w:sz w:val="24"/>
                <w:szCs w:val="24"/>
                <w:lang w:eastAsia="ru-RU"/>
              </w:rPr>
              <w:t>20</w:t>
            </w:r>
            <w:r w:rsidR="003B6C6F" w:rsidRPr="003B6C6F">
              <w:rPr>
                <w:rFonts w:ascii="Times New Roman" w:eastAsia="Times New Roman" w:hAnsi="Times New Roman" w:cs="Times New Roman"/>
                <w:sz w:val="24"/>
                <w:szCs w:val="24"/>
                <w:lang w:eastAsia="ru-RU"/>
              </w:rPr>
              <w:t>.</w:t>
            </w:r>
            <w:r w:rsidRPr="003B6C6F">
              <w:rPr>
                <w:rFonts w:ascii="Times New Roman" w:eastAsia="Times New Roman" w:hAnsi="Times New Roman" w:cs="Times New Roman"/>
                <w:sz w:val="24"/>
                <w:szCs w:val="24"/>
                <w:lang w:eastAsia="ru-RU"/>
              </w:rPr>
              <w:t xml:space="preserve"> </w:t>
            </w:r>
            <w:r w:rsidR="003378FA" w:rsidRPr="003B6C6F">
              <w:rPr>
                <w:rFonts w:ascii="Times New Roman" w:hAnsi="Times New Roman" w:cs="Times New Roman"/>
                <w:color w:val="000000"/>
                <w:sz w:val="24"/>
                <w:szCs w:val="24"/>
              </w:rPr>
              <w:t>Изучение классификации</w:t>
            </w:r>
            <w:r w:rsidRPr="003B6C6F">
              <w:rPr>
                <w:rFonts w:ascii="Times New Roman" w:hAnsi="Times New Roman" w:cs="Times New Roman"/>
                <w:color w:val="000000"/>
                <w:sz w:val="24"/>
                <w:szCs w:val="24"/>
              </w:rPr>
              <w:t>, ассортимента, маркировки и оценка качества рыбных консервов</w:t>
            </w:r>
          </w:p>
        </w:tc>
        <w:tc>
          <w:tcPr>
            <w:tcW w:w="591" w:type="pct"/>
          </w:tcPr>
          <w:p w14:paraId="035AA96E" w14:textId="41ADEC09" w:rsidR="00E50CCB" w:rsidRPr="0044604B" w:rsidRDefault="00E50CCB" w:rsidP="00E50CCB">
            <w:pPr>
              <w:jc w:val="center"/>
              <w:rPr>
                <w:rFonts w:ascii="Times New Roman" w:hAnsi="Times New Roman" w:cs="Times New Roman"/>
                <w:bCs/>
                <w:sz w:val="24"/>
                <w:szCs w:val="24"/>
              </w:rPr>
            </w:pPr>
            <w:r w:rsidRPr="0053654B">
              <w:rPr>
                <w:rFonts w:ascii="Times New Roman" w:hAnsi="Times New Roman" w:cs="Times New Roman"/>
                <w:bCs/>
                <w:sz w:val="24"/>
                <w:szCs w:val="24"/>
              </w:rPr>
              <w:t>1/1</w:t>
            </w:r>
          </w:p>
        </w:tc>
        <w:tc>
          <w:tcPr>
            <w:tcW w:w="651" w:type="pct"/>
            <w:vMerge/>
          </w:tcPr>
          <w:p w14:paraId="4822982F" w14:textId="77777777" w:rsidR="00E50CCB" w:rsidRPr="00997AB4" w:rsidRDefault="00E50CCB" w:rsidP="00E50CCB">
            <w:pPr>
              <w:rPr>
                <w:rFonts w:ascii="Times New Roman" w:hAnsi="Times New Roman" w:cs="Times New Roman"/>
                <w:bCs/>
                <w:sz w:val="24"/>
                <w:szCs w:val="24"/>
              </w:rPr>
            </w:pPr>
          </w:p>
        </w:tc>
      </w:tr>
      <w:tr w:rsidR="00E50CCB" w:rsidRPr="00F66C4E" w14:paraId="40C4B1BD" w14:textId="77777777" w:rsidTr="00291D52">
        <w:tc>
          <w:tcPr>
            <w:tcW w:w="3758" w:type="pct"/>
            <w:gridSpan w:val="2"/>
          </w:tcPr>
          <w:p w14:paraId="5CABF2BB" w14:textId="70E2BEDA" w:rsidR="00E50CCB" w:rsidRPr="00997AB4" w:rsidRDefault="00E50CCB" w:rsidP="00E50CCB">
            <w:pPr>
              <w:suppressAutoHyphens/>
              <w:rPr>
                <w:rFonts w:ascii="Times New Roman" w:hAnsi="Times New Roman" w:cs="Times New Roman"/>
                <w:b/>
                <w:sz w:val="24"/>
                <w:szCs w:val="24"/>
              </w:rPr>
            </w:pPr>
            <w:r w:rsidRPr="00997AB4">
              <w:rPr>
                <w:rFonts w:ascii="Times New Roman" w:hAnsi="Times New Roman" w:cs="Times New Roman"/>
                <w:b/>
                <w:sz w:val="24"/>
                <w:szCs w:val="24"/>
              </w:rPr>
              <w:t>Промежуточная аттестация</w:t>
            </w:r>
            <w:r w:rsidR="003B6C6F">
              <w:rPr>
                <w:rFonts w:ascii="Times New Roman" w:hAnsi="Times New Roman" w:cs="Times New Roman"/>
                <w:b/>
                <w:sz w:val="24"/>
                <w:szCs w:val="24"/>
              </w:rPr>
              <w:t xml:space="preserve"> в форме дифференцированного зачета</w:t>
            </w:r>
          </w:p>
        </w:tc>
        <w:tc>
          <w:tcPr>
            <w:tcW w:w="591" w:type="pct"/>
            <w:vAlign w:val="center"/>
          </w:tcPr>
          <w:p w14:paraId="4B8BDF6D" w14:textId="14B3E335" w:rsidR="00E50CCB" w:rsidRPr="00997AB4" w:rsidRDefault="00E50CCB" w:rsidP="00E50CCB">
            <w:pPr>
              <w:jc w:val="center"/>
              <w:rPr>
                <w:rFonts w:ascii="Times New Roman" w:hAnsi="Times New Roman" w:cs="Times New Roman"/>
                <w:sz w:val="24"/>
                <w:szCs w:val="24"/>
              </w:rPr>
            </w:pPr>
            <w:r>
              <w:rPr>
                <w:rFonts w:ascii="Times New Roman" w:hAnsi="Times New Roman" w:cs="Times New Roman"/>
                <w:sz w:val="24"/>
                <w:szCs w:val="24"/>
              </w:rPr>
              <w:t>2</w:t>
            </w:r>
          </w:p>
        </w:tc>
        <w:tc>
          <w:tcPr>
            <w:tcW w:w="651" w:type="pct"/>
          </w:tcPr>
          <w:p w14:paraId="50073D3A" w14:textId="77777777" w:rsidR="00E50CCB" w:rsidRPr="00997AB4" w:rsidRDefault="00E50CCB" w:rsidP="00E50CCB">
            <w:pPr>
              <w:rPr>
                <w:rFonts w:ascii="Times New Roman" w:hAnsi="Times New Roman" w:cs="Times New Roman"/>
                <w:sz w:val="24"/>
                <w:szCs w:val="24"/>
              </w:rPr>
            </w:pPr>
          </w:p>
        </w:tc>
      </w:tr>
      <w:tr w:rsidR="00E50CCB" w:rsidRPr="00543F9C" w14:paraId="2EB58939" w14:textId="77777777" w:rsidTr="00551DFC">
        <w:trPr>
          <w:trHeight w:val="74"/>
        </w:trPr>
        <w:tc>
          <w:tcPr>
            <w:tcW w:w="3758" w:type="pct"/>
            <w:gridSpan w:val="2"/>
          </w:tcPr>
          <w:p w14:paraId="54E36711" w14:textId="77777777" w:rsidR="00E50CCB" w:rsidRPr="00543F9C" w:rsidRDefault="00E50CCB" w:rsidP="00E50CCB">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293014FA" w:rsidR="00E50CCB" w:rsidRPr="003B6C6F" w:rsidRDefault="00E50CCB" w:rsidP="00E50CCB">
            <w:pPr>
              <w:jc w:val="center"/>
              <w:rPr>
                <w:rFonts w:ascii="Times New Roman" w:hAnsi="Times New Roman" w:cs="Times New Roman"/>
                <w:b/>
                <w:bCs/>
                <w:i/>
                <w:sz w:val="24"/>
                <w:szCs w:val="24"/>
              </w:rPr>
            </w:pPr>
            <w:r w:rsidRPr="003B6C6F">
              <w:rPr>
                <w:rFonts w:ascii="Times New Roman" w:hAnsi="Times New Roman" w:cs="Times New Roman"/>
                <w:b/>
                <w:bCs/>
                <w:i/>
                <w:sz w:val="24"/>
                <w:szCs w:val="24"/>
              </w:rPr>
              <w:t>36</w:t>
            </w:r>
          </w:p>
        </w:tc>
        <w:tc>
          <w:tcPr>
            <w:tcW w:w="651" w:type="pct"/>
          </w:tcPr>
          <w:p w14:paraId="1BF8B146" w14:textId="77777777" w:rsidR="00E50CCB" w:rsidRPr="00543F9C" w:rsidRDefault="00E50CCB" w:rsidP="00E50CCB">
            <w:pPr>
              <w:rPr>
                <w:rFonts w:ascii="Times New Roman" w:hAnsi="Times New Roman" w:cs="Times New Roman"/>
                <w:b/>
                <w:bCs/>
                <w:i/>
                <w:sz w:val="24"/>
                <w:szCs w:val="24"/>
              </w:rPr>
            </w:pPr>
          </w:p>
        </w:tc>
      </w:tr>
    </w:tbl>
    <w:p w14:paraId="71A799D8" w14:textId="77777777" w:rsidR="00291D52" w:rsidRPr="00543F9C" w:rsidRDefault="00543F9C" w:rsidP="00543F9C">
      <w:pPr>
        <w:tabs>
          <w:tab w:val="left" w:pos="2832"/>
        </w:tabs>
        <w:rPr>
          <w:sz w:val="24"/>
          <w:szCs w:val="24"/>
        </w:rPr>
      </w:pPr>
      <w:r>
        <w:rPr>
          <w:sz w:val="24"/>
          <w:szCs w:val="24"/>
        </w:rPr>
        <w:tab/>
      </w:r>
    </w:p>
    <w:p w14:paraId="64220218" w14:textId="2AD6131A" w:rsidR="006D1C4C" w:rsidRPr="00543F9C" w:rsidRDefault="006D1C4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3" w:name="_Toc152334671"/>
      <w:bookmarkStart w:id="24" w:name="_Toc156294574"/>
      <w:bookmarkStart w:id="25" w:name="_Toc167787057"/>
      <w:r w:rsidRPr="00E11160">
        <w:rPr>
          <w:rFonts w:ascii="Times New Roman" w:hAnsi="Times New Roman"/>
        </w:rPr>
        <w:t xml:space="preserve">3. </w:t>
      </w:r>
      <w:r w:rsidRPr="008D2724">
        <w:rPr>
          <w:rFonts w:ascii="Times New Roman" w:hAnsi="Times New Roman"/>
        </w:rPr>
        <w:t xml:space="preserve">Условия реализации </w:t>
      </w:r>
      <w:bookmarkEnd w:id="23"/>
      <w:r w:rsidR="00DF068E">
        <w:rPr>
          <w:rFonts w:ascii="Times New Roman" w:hAnsi="Times New Roman"/>
          <w:lang w:val="ru-RU"/>
        </w:rPr>
        <w:t>ДИСЦИПЛИНЫ</w:t>
      </w:r>
      <w:bookmarkEnd w:id="24"/>
      <w:bookmarkEnd w:id="25"/>
    </w:p>
    <w:p w14:paraId="5687404E" w14:textId="77777777" w:rsidR="00782EFC" w:rsidRPr="00E11160" w:rsidRDefault="00782EFC" w:rsidP="00782EFC">
      <w:pPr>
        <w:pStyle w:val="114"/>
        <w:rPr>
          <w:rFonts w:ascii="Times New Roman" w:hAnsi="Times New Roman"/>
        </w:rPr>
      </w:pPr>
      <w:bookmarkStart w:id="26" w:name="_Toc152334672"/>
      <w:bookmarkStart w:id="27" w:name="_Toc156294575"/>
      <w:bookmarkStart w:id="28" w:name="_Toc167787058"/>
      <w:r w:rsidRPr="00E11160">
        <w:rPr>
          <w:rFonts w:ascii="Times New Roman" w:hAnsi="Times New Roman"/>
        </w:rPr>
        <w:t>3.1. Материально-техническое обеспечение</w:t>
      </w:r>
      <w:bookmarkEnd w:id="26"/>
      <w:bookmarkEnd w:id="27"/>
      <w:bookmarkEnd w:id="28"/>
    </w:p>
    <w:p w14:paraId="1DBADA36" w14:textId="4D9A8FC8" w:rsidR="00782EFC" w:rsidRPr="00FA680C" w:rsidRDefault="00782EFC" w:rsidP="007A63AC">
      <w:pPr>
        <w:ind w:firstLine="567"/>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8C3FA1" w:rsidRPr="008C3FA1">
        <w:rPr>
          <w:rFonts w:ascii="Times New Roman" w:hAnsi="Times New Roman" w:cs="Times New Roman"/>
          <w:bCs/>
          <w:sz w:val="24"/>
          <w:szCs w:val="24"/>
        </w:rPr>
        <w:t>Социально-экономических дисциплин</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003B6C6F">
        <w:rPr>
          <w:rFonts w:ascii="Times New Roman" w:hAnsi="Times New Roman" w:cs="Times New Roman"/>
          <w:bCs/>
          <w:iCs/>
          <w:sz w:val="24"/>
          <w:szCs w:val="24"/>
        </w:rPr>
        <w:t>в соответствии с приложением 4</w:t>
      </w:r>
      <w:r w:rsidRPr="00FA680C">
        <w:rPr>
          <w:rFonts w:ascii="Times New Roman" w:hAnsi="Times New Roman" w:cs="Times New Roman"/>
          <w:bCs/>
          <w:iCs/>
          <w:sz w:val="24"/>
          <w:szCs w:val="24"/>
        </w:rPr>
        <w:t xml:space="preserve">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7126BC4F" w14:textId="4B1E6D6A" w:rsidR="00367F9E" w:rsidRDefault="008C3FA1" w:rsidP="007A63AC">
      <w:pPr>
        <w:pStyle w:val="114"/>
        <w:spacing w:after="0" w:line="240" w:lineRule="auto"/>
        <w:jc w:val="both"/>
        <w:rPr>
          <w:rFonts w:ascii="Times New Roman" w:hAnsi="Times New Roman"/>
          <w:b w:val="0"/>
        </w:rPr>
      </w:pPr>
      <w:bookmarkStart w:id="29" w:name="_Toc167787059"/>
      <w:bookmarkStart w:id="30" w:name="_Toc152334673"/>
      <w:bookmarkStart w:id="31" w:name="_Toc156294576"/>
      <w:r w:rsidRPr="008C3FA1">
        <w:rPr>
          <w:rFonts w:ascii="Times New Roman" w:hAnsi="Times New Roman"/>
          <w:b w:val="0"/>
        </w:rPr>
        <w:t>Перечень материально-технического обеспечения и перечень необходимого комплекта лицензионного и свободно распространяемого программного обеспе</w:t>
      </w:r>
      <w:r w:rsidR="003B6C6F">
        <w:rPr>
          <w:rFonts w:ascii="Times New Roman" w:hAnsi="Times New Roman"/>
          <w:b w:val="0"/>
        </w:rPr>
        <w:t>чения представлен в Приложении 4</w:t>
      </w:r>
      <w:bookmarkEnd w:id="29"/>
    </w:p>
    <w:p w14:paraId="704C0DB6" w14:textId="77777777" w:rsidR="008C3FA1" w:rsidRPr="008C3FA1" w:rsidRDefault="008C3FA1" w:rsidP="008C3FA1">
      <w:pPr>
        <w:pStyle w:val="114"/>
        <w:spacing w:after="0" w:line="240" w:lineRule="auto"/>
        <w:rPr>
          <w:rFonts w:ascii="Times New Roman" w:hAnsi="Times New Roman"/>
          <w:b w:val="0"/>
        </w:rPr>
      </w:pPr>
    </w:p>
    <w:p w14:paraId="7FD9D41E" w14:textId="2E0AD8AA" w:rsidR="00782EFC" w:rsidRPr="00E11160" w:rsidRDefault="00782EFC" w:rsidP="00782EFC">
      <w:pPr>
        <w:pStyle w:val="114"/>
        <w:rPr>
          <w:rFonts w:ascii="Times New Roman" w:eastAsia="Times New Roman" w:hAnsi="Times New Roman"/>
        </w:rPr>
      </w:pPr>
      <w:bookmarkStart w:id="32" w:name="_Toc167787060"/>
      <w:r w:rsidRPr="00E11160">
        <w:rPr>
          <w:rFonts w:ascii="Times New Roman" w:hAnsi="Times New Roman"/>
        </w:rPr>
        <w:t>3.2. Учебно-методическое обеспечение</w:t>
      </w:r>
      <w:bookmarkEnd w:id="30"/>
      <w:bookmarkEnd w:id="31"/>
      <w:bookmarkEnd w:id="32"/>
    </w:p>
    <w:p w14:paraId="72CBBDF7" w14:textId="77777777" w:rsidR="006841BF" w:rsidRDefault="006841BF" w:rsidP="006841BF">
      <w:pPr>
        <w:pStyle w:val="a5"/>
        <w:spacing w:line="276" w:lineRule="auto"/>
        <w:ind w:left="0" w:firstLine="709"/>
        <w:rPr>
          <w:rFonts w:ascii="Times New Roman" w:hAnsi="Times New Roman" w:cs="Times New Roman"/>
          <w:b/>
          <w:sz w:val="24"/>
          <w:szCs w:val="24"/>
        </w:rPr>
      </w:pPr>
      <w:bookmarkStart w:id="33"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77ACC7E9" w14:textId="0B5ADB51" w:rsidR="00C62834" w:rsidRPr="003B6C6F" w:rsidRDefault="00F31BA3" w:rsidP="00F31BA3">
      <w:pPr>
        <w:pStyle w:val="a5"/>
        <w:numPr>
          <w:ilvl w:val="0"/>
          <w:numId w:val="34"/>
        </w:numPr>
        <w:tabs>
          <w:tab w:val="left" w:pos="851"/>
        </w:tabs>
        <w:spacing w:line="276" w:lineRule="auto"/>
        <w:ind w:left="0" w:firstLine="567"/>
        <w:jc w:val="both"/>
        <w:rPr>
          <w:rFonts w:ascii="Times New Roman" w:hAnsi="Times New Roman" w:cs="Times New Roman"/>
          <w:color w:val="000000" w:themeColor="text1"/>
          <w:sz w:val="24"/>
          <w:szCs w:val="24"/>
        </w:rPr>
      </w:pPr>
      <w:r w:rsidRPr="00F31BA3">
        <w:rPr>
          <w:rFonts w:ascii="Times New Roman" w:hAnsi="Times New Roman" w:cs="Times New Roman"/>
          <w:sz w:val="24"/>
          <w:szCs w:val="24"/>
        </w:rPr>
        <w:t>Васюкова А.Т.</w:t>
      </w:r>
      <w:r w:rsidRPr="00F31BA3">
        <w:rPr>
          <w:rFonts w:ascii="Times New Roman" w:hAnsi="Times New Roman" w:cs="Times New Roman"/>
          <w:b/>
          <w:sz w:val="24"/>
          <w:szCs w:val="24"/>
        </w:rPr>
        <w:t xml:space="preserve"> </w:t>
      </w:r>
      <w:bookmarkEnd w:id="33"/>
      <w:r w:rsidR="00C62834" w:rsidRPr="00F31BA3">
        <w:rPr>
          <w:rFonts w:ascii="Times New Roman" w:hAnsi="Times New Roman" w:cs="Times New Roman"/>
          <w:color w:val="000000" w:themeColor="text1"/>
          <w:sz w:val="24"/>
          <w:szCs w:val="24"/>
          <w:shd w:val="clear" w:color="auto" w:fill="FFFFFF"/>
        </w:rPr>
        <w:t>Товароведение пищевых продуктов в 2 ч. Часть 1 : учебник для среднего профессионального образования / А. Т. Васюкова, Н. М. Варварина. — Москва : Издательство Юрайт, 2024. — 241 с. — (Профессиональное образование). — ISBN 978-5-534-15135-0. — Текст : электронный // Образовательная платформа Юрайт [сайт]. — URL:</w:t>
      </w:r>
      <w:r w:rsidRPr="00F31BA3">
        <w:rPr>
          <w:rFonts w:ascii="Times New Roman" w:hAnsi="Times New Roman" w:cs="Times New Roman"/>
          <w:color w:val="000000" w:themeColor="text1"/>
          <w:sz w:val="24"/>
          <w:szCs w:val="24"/>
          <w:shd w:val="clear" w:color="auto" w:fill="FFFFFF"/>
        </w:rPr>
        <w:t xml:space="preserve"> </w:t>
      </w:r>
      <w:hyperlink r:id="rId12" w:history="1">
        <w:r w:rsidRPr="003B6C6F">
          <w:rPr>
            <w:rStyle w:val="af1"/>
            <w:rFonts w:ascii="Times New Roman" w:hAnsi="Times New Roman" w:cs="Times New Roman"/>
            <w:color w:val="000000" w:themeColor="text1"/>
            <w:sz w:val="24"/>
            <w:szCs w:val="24"/>
            <w:u w:val="none"/>
            <w:shd w:val="clear" w:color="auto" w:fill="FFFFFF"/>
          </w:rPr>
          <w:t>https://urait.ru/bcode/544164</w:t>
        </w:r>
      </w:hyperlink>
      <w:r w:rsidR="00C62834" w:rsidRPr="003B6C6F">
        <w:rPr>
          <w:rFonts w:ascii="Times New Roman" w:hAnsi="Times New Roman" w:cs="Times New Roman"/>
          <w:color w:val="000000" w:themeColor="text1"/>
          <w:sz w:val="24"/>
          <w:szCs w:val="24"/>
          <w:shd w:val="clear" w:color="auto" w:fill="FFFFFF"/>
        </w:rPr>
        <w:t> (дата обращения: 25.05.2024).</w:t>
      </w:r>
      <w:r w:rsidR="00C62834" w:rsidRPr="003B6C6F">
        <w:rPr>
          <w:rFonts w:ascii="Times New Roman" w:hAnsi="Times New Roman" w:cs="Times New Roman"/>
          <w:color w:val="000000" w:themeColor="text1"/>
          <w:sz w:val="24"/>
          <w:szCs w:val="24"/>
        </w:rPr>
        <w:t xml:space="preserve"> </w:t>
      </w:r>
    </w:p>
    <w:p w14:paraId="000C993E" w14:textId="1325DDA7" w:rsidR="00D8161F" w:rsidRPr="003B6C6F" w:rsidRDefault="00F31BA3" w:rsidP="00F31BA3">
      <w:pPr>
        <w:pStyle w:val="a5"/>
        <w:numPr>
          <w:ilvl w:val="0"/>
          <w:numId w:val="34"/>
        </w:numPr>
        <w:tabs>
          <w:tab w:val="left" w:pos="851"/>
        </w:tabs>
        <w:ind w:left="0" w:firstLine="567"/>
        <w:jc w:val="both"/>
        <w:rPr>
          <w:rFonts w:ascii="Times New Roman" w:hAnsi="Times New Roman" w:cs="Times New Roman"/>
          <w:b/>
          <w:color w:val="000000" w:themeColor="text1"/>
          <w:sz w:val="24"/>
          <w:szCs w:val="24"/>
        </w:rPr>
      </w:pPr>
      <w:r w:rsidRPr="003B6C6F">
        <w:rPr>
          <w:rFonts w:ascii="Times New Roman" w:hAnsi="Times New Roman" w:cs="Times New Roman"/>
          <w:color w:val="000000" w:themeColor="text1"/>
          <w:sz w:val="24"/>
          <w:szCs w:val="24"/>
        </w:rPr>
        <w:t>Васюкова</w:t>
      </w:r>
      <w:r w:rsidRPr="003B6C6F">
        <w:rPr>
          <w:rFonts w:ascii="Times New Roman" w:hAnsi="Times New Roman" w:cs="Times New Roman"/>
          <w:b/>
          <w:color w:val="000000" w:themeColor="text1"/>
          <w:sz w:val="24"/>
          <w:szCs w:val="24"/>
        </w:rPr>
        <w:t xml:space="preserve"> </w:t>
      </w:r>
      <w:r w:rsidRPr="003B6C6F">
        <w:rPr>
          <w:rFonts w:ascii="Times New Roman" w:hAnsi="Times New Roman" w:cs="Times New Roman"/>
          <w:color w:val="000000" w:themeColor="text1"/>
          <w:sz w:val="24"/>
          <w:szCs w:val="24"/>
        </w:rPr>
        <w:t>А,Т.</w:t>
      </w:r>
      <w:r w:rsidRPr="003B6C6F">
        <w:rPr>
          <w:rFonts w:ascii="Times New Roman" w:hAnsi="Times New Roman" w:cs="Times New Roman"/>
          <w:b/>
          <w:color w:val="000000" w:themeColor="text1"/>
          <w:sz w:val="24"/>
          <w:szCs w:val="24"/>
        </w:rPr>
        <w:t xml:space="preserve"> </w:t>
      </w:r>
      <w:r w:rsidR="00D8161F" w:rsidRPr="003B6C6F">
        <w:rPr>
          <w:rFonts w:ascii="Times New Roman" w:hAnsi="Times New Roman" w:cs="Times New Roman"/>
          <w:color w:val="000000" w:themeColor="text1"/>
          <w:sz w:val="24"/>
          <w:szCs w:val="24"/>
          <w:shd w:val="clear" w:color="auto" w:fill="FFFFFF"/>
        </w:rPr>
        <w:t>Товароведение пищевых продуктов в 2 ч. Часть 2 : учебник для среднего профессионального образования / А. Т. Васюкова, Н. М. Варварина. — Москва : Издательство Юрайт, 2024. — 330 с. — (Профессиональное образование). — ISBN 978-5-534-15144-2. — Текст : электронный // Образовательная платформа Юрайт [сайт]. — URL:</w:t>
      </w:r>
      <w:r w:rsidRPr="003B6C6F">
        <w:rPr>
          <w:rFonts w:ascii="Times New Roman" w:hAnsi="Times New Roman" w:cs="Times New Roman"/>
          <w:color w:val="000000" w:themeColor="text1"/>
          <w:sz w:val="24"/>
          <w:szCs w:val="24"/>
          <w:shd w:val="clear" w:color="auto" w:fill="FFFFFF"/>
        </w:rPr>
        <w:t xml:space="preserve"> </w:t>
      </w:r>
      <w:hyperlink r:id="rId13" w:history="1">
        <w:r w:rsidRPr="003B6C6F">
          <w:rPr>
            <w:rStyle w:val="af1"/>
            <w:rFonts w:ascii="Times New Roman" w:hAnsi="Times New Roman" w:cs="Times New Roman"/>
            <w:color w:val="000000" w:themeColor="text1"/>
            <w:sz w:val="24"/>
            <w:szCs w:val="24"/>
            <w:u w:val="none"/>
            <w:shd w:val="clear" w:color="auto" w:fill="FFFFFF"/>
          </w:rPr>
          <w:t>https://urait.ru/bcode/544500</w:t>
        </w:r>
      </w:hyperlink>
      <w:r w:rsidRPr="003B6C6F">
        <w:rPr>
          <w:rFonts w:ascii="Times New Roman" w:hAnsi="Times New Roman" w:cs="Times New Roman"/>
          <w:color w:val="000000" w:themeColor="text1"/>
          <w:sz w:val="24"/>
          <w:szCs w:val="24"/>
          <w:shd w:val="clear" w:color="auto" w:fill="FFFFFF"/>
        </w:rPr>
        <w:t xml:space="preserve"> </w:t>
      </w:r>
      <w:r w:rsidR="00D8161F" w:rsidRPr="003B6C6F">
        <w:rPr>
          <w:rFonts w:ascii="Times New Roman" w:hAnsi="Times New Roman" w:cs="Times New Roman"/>
          <w:color w:val="000000" w:themeColor="text1"/>
          <w:sz w:val="24"/>
          <w:szCs w:val="24"/>
          <w:shd w:val="clear" w:color="auto" w:fill="FFFFFF"/>
        </w:rPr>
        <w:t>(дата обращения: 25.05.2024).</w:t>
      </w:r>
    </w:p>
    <w:p w14:paraId="2EB51188" w14:textId="77777777" w:rsidR="00F31BA3" w:rsidRDefault="00F31BA3" w:rsidP="00C9630E">
      <w:pPr>
        <w:ind w:firstLine="709"/>
        <w:contextualSpacing/>
        <w:rPr>
          <w:rFonts w:ascii="Times New Roman" w:hAnsi="Times New Roman" w:cs="Times New Roman"/>
          <w:b/>
          <w:sz w:val="24"/>
          <w:szCs w:val="24"/>
        </w:rPr>
      </w:pPr>
    </w:p>
    <w:p w14:paraId="54244CC7" w14:textId="3A7E29DC"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7DB7D9AC" w14:textId="3A4CC0AD" w:rsidR="00B21839" w:rsidRDefault="00B32278" w:rsidP="00B32278">
      <w:pPr>
        <w:suppressAutoHyphens/>
        <w:ind w:firstLine="709"/>
        <w:contextualSpacing/>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1. </w:t>
      </w:r>
      <w:r w:rsidRPr="00B32278">
        <w:rPr>
          <w:rFonts w:ascii="Times New Roman" w:hAnsi="Times New Roman" w:cs="Times New Roman"/>
          <w:color w:val="000000"/>
          <w:sz w:val="24"/>
          <w:szCs w:val="24"/>
          <w:shd w:val="clear" w:color="auto" w:fill="FFFFFF"/>
        </w:rPr>
        <w:t xml:space="preserve">Калачаев С.Л. </w:t>
      </w:r>
      <w:r w:rsidR="00D8161F" w:rsidRPr="00B32278">
        <w:rPr>
          <w:rFonts w:ascii="Times New Roman" w:hAnsi="Times New Roman" w:cs="Times New Roman"/>
          <w:color w:val="000000"/>
          <w:sz w:val="24"/>
          <w:szCs w:val="24"/>
          <w:shd w:val="clear" w:color="auto" w:fill="FFFFFF"/>
        </w:rPr>
        <w:t xml:space="preserve">Теоретические основы товароведения и экспертизы : учебник для среднего </w:t>
      </w:r>
      <w:r w:rsidR="00D8161F" w:rsidRPr="003B6C6F">
        <w:rPr>
          <w:rFonts w:ascii="Times New Roman" w:hAnsi="Times New Roman" w:cs="Times New Roman"/>
          <w:color w:val="000000"/>
          <w:sz w:val="24"/>
          <w:szCs w:val="24"/>
          <w:shd w:val="clear" w:color="auto" w:fill="FFFFFF"/>
        </w:rPr>
        <w:t>профессионального образования / С. Л. Калачев. — 2-е изд., перераб. и доп. — Москва : Издательство Юрайт, 2024. — 478 с. — (Профессиональное образование). — ISBN 978-5-534-12041-7. — Текст : электронный // Образовательная платформа Юрайт [сайт]. — URL:</w:t>
      </w:r>
      <w:r w:rsidRPr="003B6C6F">
        <w:rPr>
          <w:rFonts w:ascii="Times New Roman" w:hAnsi="Times New Roman" w:cs="Times New Roman"/>
          <w:sz w:val="24"/>
          <w:szCs w:val="24"/>
        </w:rPr>
        <w:t xml:space="preserve"> </w:t>
      </w:r>
      <w:hyperlink r:id="rId14" w:history="1">
        <w:r w:rsidRPr="003B6C6F">
          <w:rPr>
            <w:rStyle w:val="af1"/>
            <w:rFonts w:ascii="Times New Roman" w:hAnsi="Times New Roman" w:cs="Times New Roman"/>
            <w:color w:val="000000" w:themeColor="text1"/>
            <w:sz w:val="24"/>
            <w:szCs w:val="24"/>
            <w:u w:val="none"/>
            <w:shd w:val="clear" w:color="auto" w:fill="FFFFFF"/>
          </w:rPr>
          <w:t>https://urait.ru/bcode/537957</w:t>
        </w:r>
      </w:hyperlink>
      <w:r w:rsidRPr="003B6C6F">
        <w:rPr>
          <w:rFonts w:ascii="Times New Roman" w:hAnsi="Times New Roman" w:cs="Times New Roman"/>
          <w:color w:val="000000" w:themeColor="text1"/>
          <w:sz w:val="24"/>
          <w:szCs w:val="24"/>
          <w:shd w:val="clear" w:color="auto" w:fill="FFFFFF"/>
        </w:rPr>
        <w:t xml:space="preserve"> </w:t>
      </w:r>
      <w:r w:rsidRPr="003B6C6F">
        <w:rPr>
          <w:rFonts w:ascii="Times New Roman" w:hAnsi="Times New Roman" w:cs="Times New Roman"/>
          <w:color w:val="000000"/>
          <w:sz w:val="24"/>
          <w:szCs w:val="24"/>
          <w:shd w:val="clear" w:color="auto" w:fill="FFFFFF"/>
        </w:rPr>
        <w:t xml:space="preserve"> </w:t>
      </w:r>
      <w:r w:rsidR="00D8161F" w:rsidRPr="003B6C6F">
        <w:rPr>
          <w:rFonts w:ascii="Times New Roman" w:hAnsi="Times New Roman" w:cs="Times New Roman"/>
          <w:color w:val="000000"/>
          <w:sz w:val="24"/>
          <w:szCs w:val="24"/>
          <w:shd w:val="clear" w:color="auto" w:fill="FFFFFF"/>
        </w:rPr>
        <w:t>(дата обращения: 25.05.2024).</w:t>
      </w:r>
    </w:p>
    <w:p w14:paraId="066DB887" w14:textId="77777777" w:rsidR="00B32278" w:rsidRPr="00B32278" w:rsidRDefault="00B32278" w:rsidP="00B32278">
      <w:pPr>
        <w:suppressAutoHyphens/>
        <w:ind w:firstLine="709"/>
        <w:contextualSpacing/>
        <w:jc w:val="both"/>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4" w:name="_Toc152334674"/>
      <w:bookmarkStart w:id="35" w:name="_Toc156294577"/>
      <w:r w:rsidRPr="00C9630E">
        <w:rPr>
          <w:rFonts w:ascii="Times New Roman" w:hAnsi="Times New Roman" w:cs="Times New Roman"/>
          <w:sz w:val="24"/>
          <w:szCs w:val="24"/>
        </w:rPr>
        <w:t xml:space="preserve">1. Справочно - правовая система Гарант: официальный [сайт].- Москва.-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www.garant.ru  (дата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электронный .</w:t>
      </w:r>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Справочно - правовая система Консультант Плюс : официальный [сайт]. - Москва.-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7B425AD9" w14:textId="77777777" w:rsidR="003B6C6F" w:rsidRDefault="003B6C6F">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47B86259" w14:textId="69584B01" w:rsidR="006841BF" w:rsidRPr="00DF068E" w:rsidRDefault="006841BF" w:rsidP="006841BF">
      <w:pPr>
        <w:pStyle w:val="1f"/>
        <w:rPr>
          <w:rFonts w:ascii="Times New Roman" w:hAnsi="Times New Roman"/>
          <w:b w:val="0"/>
          <w:bCs w:val="0"/>
          <w:lang w:val="ru-RU"/>
        </w:rPr>
      </w:pPr>
      <w:bookmarkStart w:id="36" w:name="_Toc167787061"/>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4"/>
      <w:r w:rsidR="00DF068E">
        <w:rPr>
          <w:rFonts w:ascii="Times New Roman" w:hAnsi="Times New Roman"/>
          <w:lang w:val="ru-RU"/>
        </w:rPr>
        <w:t>ДИСЦИПЛИНЫ</w:t>
      </w:r>
      <w:bookmarkEnd w:id="35"/>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8"/>
        <w:gridCol w:w="2901"/>
        <w:gridCol w:w="3185"/>
      </w:tblGrid>
      <w:tr w:rsidR="000143A1" w:rsidRPr="003B6C6F" w14:paraId="044F0D35" w14:textId="77777777" w:rsidTr="00DC40A1">
        <w:trPr>
          <w:trHeight w:val="519"/>
        </w:trPr>
        <w:tc>
          <w:tcPr>
            <w:tcW w:w="1912" w:type="pct"/>
            <w:vAlign w:val="center"/>
          </w:tcPr>
          <w:p w14:paraId="39543625" w14:textId="77777777" w:rsidR="000143A1" w:rsidRPr="003B6C6F" w:rsidRDefault="000143A1" w:rsidP="00F22921">
            <w:pPr>
              <w:suppressAutoHyphens/>
              <w:spacing w:line="276" w:lineRule="auto"/>
              <w:contextualSpacing/>
              <w:jc w:val="center"/>
              <w:rPr>
                <w:rFonts w:ascii="Times New Roman" w:hAnsi="Times New Roman" w:cs="Times New Roman"/>
                <w:b/>
                <w:iCs/>
                <w:sz w:val="24"/>
                <w:szCs w:val="24"/>
              </w:rPr>
            </w:pPr>
            <w:r w:rsidRPr="003B6C6F">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3B6C6F" w:rsidRDefault="000143A1" w:rsidP="00F22921">
            <w:pPr>
              <w:suppressAutoHyphens/>
              <w:spacing w:line="276" w:lineRule="auto"/>
              <w:contextualSpacing/>
              <w:jc w:val="center"/>
              <w:rPr>
                <w:rFonts w:ascii="Times New Roman" w:hAnsi="Times New Roman" w:cs="Times New Roman"/>
                <w:b/>
                <w:sz w:val="24"/>
                <w:szCs w:val="24"/>
              </w:rPr>
            </w:pPr>
            <w:r w:rsidRPr="003B6C6F">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3B6C6F" w:rsidRDefault="000143A1" w:rsidP="00F22921">
            <w:pPr>
              <w:suppressAutoHyphens/>
              <w:spacing w:line="276" w:lineRule="auto"/>
              <w:contextualSpacing/>
              <w:jc w:val="center"/>
              <w:rPr>
                <w:rFonts w:ascii="Times New Roman" w:hAnsi="Times New Roman" w:cs="Times New Roman"/>
                <w:b/>
                <w:sz w:val="24"/>
                <w:szCs w:val="24"/>
              </w:rPr>
            </w:pPr>
            <w:r w:rsidRPr="003B6C6F">
              <w:rPr>
                <w:rFonts w:ascii="Times New Roman" w:hAnsi="Times New Roman" w:cs="Times New Roman"/>
                <w:b/>
                <w:sz w:val="24"/>
                <w:szCs w:val="24"/>
              </w:rPr>
              <w:t>Методы оценки</w:t>
            </w:r>
          </w:p>
        </w:tc>
      </w:tr>
      <w:tr w:rsidR="000143A1" w:rsidRPr="003B6C6F" w14:paraId="1275BE40" w14:textId="77777777" w:rsidTr="00DC40A1">
        <w:trPr>
          <w:trHeight w:val="698"/>
        </w:trPr>
        <w:tc>
          <w:tcPr>
            <w:tcW w:w="1912" w:type="pct"/>
          </w:tcPr>
          <w:p w14:paraId="67BA62E6" w14:textId="7F19B6BA" w:rsidR="000143A1" w:rsidRPr="003B6C6F" w:rsidRDefault="000143A1" w:rsidP="00F66317">
            <w:pPr>
              <w:suppressAutoHyphens/>
              <w:spacing w:line="276" w:lineRule="auto"/>
              <w:contextualSpacing/>
              <w:rPr>
                <w:rFonts w:ascii="Times New Roman" w:hAnsi="Times New Roman" w:cs="Times New Roman"/>
                <w:bCs/>
                <w:i/>
                <w:color w:val="000000" w:themeColor="text1"/>
                <w:sz w:val="24"/>
                <w:szCs w:val="24"/>
              </w:rPr>
            </w:pPr>
            <w:r w:rsidRPr="003B6C6F">
              <w:rPr>
                <w:rFonts w:ascii="Times New Roman" w:hAnsi="Times New Roman" w:cs="Times New Roman"/>
                <w:bCs/>
                <w:i/>
                <w:color w:val="000000" w:themeColor="text1"/>
                <w:sz w:val="24"/>
                <w:szCs w:val="24"/>
              </w:rPr>
              <w:t xml:space="preserve">Знает: </w:t>
            </w:r>
          </w:p>
          <w:p w14:paraId="13473304"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актуальный профессиональный и социальный контекст, в котором приходится работать и жить;</w:t>
            </w:r>
          </w:p>
          <w:p w14:paraId="2D7CCA7D"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основные источники информации и ресурсы для решения задач и проблем в профессиональном и/или социальном контексте;</w:t>
            </w:r>
          </w:p>
          <w:p w14:paraId="2770F36E"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алгоритмы выполнения работ в профессиональной и смежных областях;</w:t>
            </w:r>
          </w:p>
          <w:p w14:paraId="33378A85"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методы работы в профессиональной и смежных сферах;</w:t>
            </w:r>
          </w:p>
          <w:p w14:paraId="74C9D5B2"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структуру плана для решения задач;</w:t>
            </w:r>
          </w:p>
          <w:p w14:paraId="7E181581" w14:textId="77777777" w:rsidR="00F1693D" w:rsidRPr="003B6C6F" w:rsidRDefault="00F1693D" w:rsidP="009A4D71">
            <w:pPr>
              <w:pStyle w:val="a5"/>
              <w:numPr>
                <w:ilvl w:val="0"/>
                <w:numId w:val="15"/>
              </w:numPr>
              <w:tabs>
                <w:tab w:val="left" w:pos="237"/>
              </w:tabs>
              <w:ind w:left="0"/>
              <w:jc w:val="both"/>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 xml:space="preserve"> порядок оценки результатов решения задач профессиональной деятельности</w:t>
            </w:r>
          </w:p>
          <w:p w14:paraId="7CFE0233"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номенклатура информационных источников, применяемых в профессиональной деятельности;</w:t>
            </w:r>
          </w:p>
          <w:p w14:paraId="37A766F9"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приемы структурирования информации;</w:t>
            </w:r>
          </w:p>
          <w:p w14:paraId="2C262F75" w14:textId="77777777" w:rsidR="00F1693D" w:rsidRPr="003B6C6F" w:rsidRDefault="00F1693D" w:rsidP="009A4D71">
            <w:pPr>
              <w:pStyle w:val="a5"/>
              <w:numPr>
                <w:ilvl w:val="0"/>
                <w:numId w:val="15"/>
              </w:numPr>
              <w:tabs>
                <w:tab w:val="left" w:pos="237"/>
              </w:tabs>
              <w:ind w:left="0"/>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формат оформления результатов поиска информации</w:t>
            </w:r>
          </w:p>
          <w:p w14:paraId="4FF75C8B"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содержание актуальной нормативно-правовой документации;</w:t>
            </w:r>
          </w:p>
          <w:p w14:paraId="5FA60D72"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современная научная и профессиональная терминология;</w:t>
            </w:r>
          </w:p>
          <w:p w14:paraId="005EBD2A" w14:textId="77777777" w:rsidR="00F1693D" w:rsidRPr="003B6C6F" w:rsidRDefault="00F1693D" w:rsidP="009A4D71">
            <w:pPr>
              <w:pStyle w:val="a5"/>
              <w:numPr>
                <w:ilvl w:val="0"/>
                <w:numId w:val="15"/>
              </w:numPr>
              <w:tabs>
                <w:tab w:val="left" w:pos="237"/>
              </w:tabs>
              <w:ind w:left="0"/>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возможные траектории профессионального развития и самообразования</w:t>
            </w:r>
          </w:p>
          <w:p w14:paraId="4D8B9334"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психологические основы деятельности коллектива, психологические особенности личности;</w:t>
            </w:r>
          </w:p>
          <w:p w14:paraId="7E9B0C67" w14:textId="77777777" w:rsidR="00F1693D" w:rsidRPr="003B6C6F" w:rsidRDefault="00F1693D" w:rsidP="009A4D71">
            <w:pPr>
              <w:pStyle w:val="a5"/>
              <w:numPr>
                <w:ilvl w:val="0"/>
                <w:numId w:val="15"/>
              </w:numPr>
              <w:tabs>
                <w:tab w:val="left" w:pos="237"/>
              </w:tabs>
              <w:ind w:left="0"/>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основы проектной деятельности</w:t>
            </w:r>
          </w:p>
          <w:p w14:paraId="1D37C3D5"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особенности социального и культурного контекста;</w:t>
            </w:r>
          </w:p>
          <w:p w14:paraId="7F6071F4" w14:textId="77777777" w:rsidR="00F1693D" w:rsidRPr="003B6C6F" w:rsidRDefault="00F1693D" w:rsidP="009A4D71">
            <w:pPr>
              <w:pStyle w:val="a5"/>
              <w:numPr>
                <w:ilvl w:val="0"/>
                <w:numId w:val="15"/>
              </w:numPr>
              <w:tabs>
                <w:tab w:val="left" w:pos="191"/>
                <w:tab w:val="left" w:pos="237"/>
              </w:tabs>
              <w:ind w:left="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 xml:space="preserve"> правила оформления документов и построения устных сообщений</w:t>
            </w:r>
          </w:p>
          <w:p w14:paraId="3200AAF5"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 xml:space="preserve">-сущность гражданско-патриотической позиции, </w:t>
            </w:r>
            <w:r w:rsidRPr="003B6C6F">
              <w:rPr>
                <w:rFonts w:ascii="Times New Roman" w:hAnsi="Times New Roman" w:cs="Times New Roman"/>
                <w:color w:val="000000" w:themeColor="text1"/>
                <w:sz w:val="24"/>
                <w:szCs w:val="24"/>
              </w:rPr>
              <w:lastRenderedPageBreak/>
              <w:t>общечеловеческих ценностей;</w:t>
            </w:r>
          </w:p>
          <w:p w14:paraId="5EAB42A8"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значимость профессиональной деятельности по профессии;</w:t>
            </w:r>
          </w:p>
          <w:p w14:paraId="6B291613" w14:textId="77777777" w:rsidR="00F1693D" w:rsidRPr="003B6C6F" w:rsidRDefault="00F1693D" w:rsidP="009A4D71">
            <w:pPr>
              <w:pStyle w:val="a5"/>
              <w:numPr>
                <w:ilvl w:val="0"/>
                <w:numId w:val="15"/>
              </w:numPr>
              <w:tabs>
                <w:tab w:val="left" w:pos="237"/>
              </w:tabs>
              <w:ind w:left="0"/>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 xml:space="preserve"> стандарты антикоррупционного поведения и последствия его нарушения</w:t>
            </w:r>
          </w:p>
          <w:p w14:paraId="2240B816"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-правила экологической безопасности при ведении профессиональной деятельности;</w:t>
            </w:r>
          </w:p>
          <w:p w14:paraId="27E2EE19"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 основные ресурсы, задействованные в профессиональной деятельности;</w:t>
            </w:r>
          </w:p>
          <w:p w14:paraId="47D50136" w14:textId="77777777" w:rsidR="00F1693D" w:rsidRPr="003B6C6F" w:rsidRDefault="00F1693D" w:rsidP="009A4D71">
            <w:pPr>
              <w:pStyle w:val="a5"/>
              <w:numPr>
                <w:ilvl w:val="0"/>
                <w:numId w:val="15"/>
              </w:numPr>
              <w:tabs>
                <w:tab w:val="left" w:pos="237"/>
              </w:tabs>
              <w:ind w:left="0"/>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пути обеспечения ресурсосбережения</w:t>
            </w:r>
          </w:p>
          <w:p w14:paraId="519C3D12"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-современные средства и устройства информатизации;</w:t>
            </w:r>
          </w:p>
          <w:p w14:paraId="71DFCE2D" w14:textId="77777777" w:rsidR="00F1693D" w:rsidRPr="003B6C6F" w:rsidRDefault="00F1693D" w:rsidP="009A4D71">
            <w:pPr>
              <w:pStyle w:val="a5"/>
              <w:numPr>
                <w:ilvl w:val="0"/>
                <w:numId w:val="15"/>
              </w:numPr>
              <w:tabs>
                <w:tab w:val="left" w:pos="237"/>
              </w:tabs>
              <w:ind w:left="0"/>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 xml:space="preserve"> порядок их применения и программное обеспечение в профессиональной деятельности</w:t>
            </w:r>
          </w:p>
          <w:p w14:paraId="31F5911B"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правила построения простых и сложных предложений на профессиональные темы;</w:t>
            </w:r>
          </w:p>
          <w:p w14:paraId="34CC7CEB"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основные общеупотребительные глаголы (бытовая и профессиональная лексика);</w:t>
            </w:r>
          </w:p>
          <w:p w14:paraId="23E1217C"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лексический минимум, относящийся к описанию предметов, средств и процессов профессиональной деятельности;</w:t>
            </w:r>
          </w:p>
          <w:p w14:paraId="0ECE4AEC" w14:textId="77777777" w:rsidR="00F1693D" w:rsidRPr="003B6C6F" w:rsidRDefault="00F1693D"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особенности произношения;</w:t>
            </w:r>
          </w:p>
          <w:p w14:paraId="1B1CEE0B" w14:textId="77777777" w:rsidR="00F1693D" w:rsidRPr="003B6C6F" w:rsidRDefault="00F1693D" w:rsidP="009A4D71">
            <w:pPr>
              <w:pStyle w:val="a5"/>
              <w:numPr>
                <w:ilvl w:val="0"/>
                <w:numId w:val="15"/>
              </w:numPr>
              <w:tabs>
                <w:tab w:val="left" w:pos="237"/>
              </w:tabs>
              <w:ind w:left="0"/>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правила чтения текстов профессиональной направленности</w:t>
            </w:r>
          </w:p>
          <w:p w14:paraId="3AE8BD74"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0DB8DDD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8242F2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последовательность выполнения технологических операций, современные методы, техника обработки, подготовки сырья и продуктов;</w:t>
            </w:r>
          </w:p>
          <w:p w14:paraId="6F31595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регламенты, стандарты, в том числе система анализа, оценки и </w:t>
            </w:r>
            <w:r w:rsidRPr="003B6C6F">
              <w:rPr>
                <w:rFonts w:ascii="Times New Roman" w:hAnsi="Times New Roman" w:cs="Times New Roman"/>
                <w:sz w:val="24"/>
                <w:szCs w:val="24"/>
              </w:rPr>
              <w:lastRenderedPageBreak/>
              <w:t>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533D093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возможные последствия нарушения санитарии и гигиены;</w:t>
            </w:r>
          </w:p>
          <w:p w14:paraId="679850A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595A512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78E76FF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утилизации отходов;</w:t>
            </w:r>
          </w:p>
          <w:p w14:paraId="61BF8F8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упаковочных материалов, способы хранения сырья и продуктов;</w:t>
            </w:r>
          </w:p>
          <w:p w14:paraId="0CF11F0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и правила порционирования (комплектования), упаковки на вынос готовых полуфабрикатов; способы правки кухонных ножей;</w:t>
            </w:r>
          </w:p>
          <w:p w14:paraId="193F4CB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2C6F0324"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оформления заявок на склад;</w:t>
            </w:r>
          </w:p>
          <w:p w14:paraId="39D83CD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приема продуктов по количеству и качеству;</w:t>
            </w:r>
          </w:p>
          <w:p w14:paraId="37A1F55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ответственность за сохранность материальных ценностей;</w:t>
            </w:r>
          </w:p>
          <w:p w14:paraId="5B4EF00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снятия остатков на рабочем месте;</w:t>
            </w:r>
          </w:p>
          <w:p w14:paraId="7E5A8D4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проведения контрольного взвешивания продуктов;</w:t>
            </w:r>
          </w:p>
          <w:p w14:paraId="72EA2BF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эксплуатации приборов для экспресоценки качества и безопасности сырья и материалов;</w:t>
            </w:r>
          </w:p>
          <w:p w14:paraId="1CA485E8"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обращения с тарой поставщика;</w:t>
            </w:r>
          </w:p>
          <w:p w14:paraId="6EB1E886" w14:textId="77777777" w:rsidR="00F1693D" w:rsidRPr="003B6C6F" w:rsidRDefault="00F1693D" w:rsidP="009A4D71">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lang w:val="en-US"/>
              </w:rPr>
              <w:t xml:space="preserve">правила поверки </w:t>
            </w:r>
            <w:r w:rsidRPr="003B6C6F">
              <w:rPr>
                <w:rFonts w:ascii="Times New Roman" w:hAnsi="Times New Roman" w:cs="Times New Roman"/>
                <w:sz w:val="24"/>
                <w:szCs w:val="24"/>
                <w:lang w:val="en-US"/>
              </w:rPr>
              <w:lastRenderedPageBreak/>
              <w:t>весоизмерительного оборудования</w:t>
            </w:r>
          </w:p>
          <w:p w14:paraId="3A32555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электробезопасности в организации питания;</w:t>
            </w:r>
          </w:p>
          <w:p w14:paraId="37FFC8FC"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ACE4D1A"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методы обработки традиционных видов овощей, грибов, рыбы, нерыбного водного сырья, домашней птицы, дичи, кролика;</w:t>
            </w:r>
          </w:p>
          <w:p w14:paraId="0770CB5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сокращения потерь сырья, продуктов при их обработке, хранении;</w:t>
            </w:r>
          </w:p>
          <w:p w14:paraId="0D34B96C"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удаления излишней горечи, предотвращения потемнения отдельных видов овощей и грибов;</w:t>
            </w:r>
          </w:p>
          <w:p w14:paraId="3ABA134A"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санитарно-гигиенические требования к ведению процессов обработки, подготовки пищевого сырья, продуктов</w:t>
            </w:r>
          </w:p>
          <w:p w14:paraId="0F82DA6C"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формы, техника нарезки, формования традиционных видов овощей, грибов;</w:t>
            </w:r>
          </w:p>
          <w:p w14:paraId="2A02213A" w14:textId="77777777" w:rsidR="00F1693D" w:rsidRPr="003B6C6F" w:rsidRDefault="00F1693D" w:rsidP="009A4D71">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способы упаковки, складирования, правила, условия, сроки хранения пищевых продуктов</w:t>
            </w:r>
          </w:p>
          <w:p w14:paraId="2EC1663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4C7A418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930250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ассортимент, рецептуры, требования к качеству, условиям и срокам хранения полуфабрикатов для блюд, кулинарных изделий из рыбы и нерыбного водного сырья </w:t>
            </w:r>
            <w:r w:rsidRPr="003B6C6F">
              <w:rPr>
                <w:rFonts w:ascii="Times New Roman" w:hAnsi="Times New Roman" w:cs="Times New Roman"/>
                <w:sz w:val="24"/>
                <w:szCs w:val="24"/>
              </w:rPr>
              <w:lastRenderedPageBreak/>
              <w:t>разнообразного ассортимента, в том числе региональных;</w:t>
            </w:r>
          </w:p>
          <w:p w14:paraId="1708EFE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методы приготовления полуфабрикатов из рыбы и рыбной котлетной массы (нарезки, панирования, формования, маринования, фарширования и т.д.);</w:t>
            </w:r>
          </w:p>
          <w:p w14:paraId="4CE86ED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0BF247D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lang w:val="en-US"/>
              </w:rPr>
              <w:t>техника порционирования (комплек-</w:t>
            </w:r>
          </w:p>
          <w:p w14:paraId="68B9D87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тования), упаковки, маркирования и правила складирования, условия и сроки хранения</w:t>
            </w:r>
          </w:p>
          <w:p w14:paraId="3CB3432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lang w:val="en-US"/>
              </w:rPr>
              <w:t>упакованных полуфабрикатов;</w:t>
            </w:r>
          </w:p>
          <w:p w14:paraId="4422E4F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потребителями при отпуске на вынос; ответственность за правильность расчетов;</w:t>
            </w:r>
          </w:p>
          <w:p w14:paraId="09B59B84"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171BBFA4"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1E93C24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259022F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259B028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46BDAF5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методы приготовления полуфабрикатов из мяса, домашней птицы, дичи, кролика, рубленой массы (нарезки, маринования, формования, панирования, фарширования, </w:t>
            </w:r>
            <w:r w:rsidRPr="003B6C6F">
              <w:rPr>
                <w:rFonts w:ascii="Times New Roman" w:hAnsi="Times New Roman" w:cs="Times New Roman"/>
                <w:sz w:val="24"/>
                <w:szCs w:val="24"/>
              </w:rPr>
              <w:lastRenderedPageBreak/>
              <w:t>снятия филе, порционирования птицы, дичи и т.д.);</w:t>
            </w:r>
          </w:p>
          <w:p w14:paraId="75FD824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197D16C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(комплектования), упаковки, маркирования и правила складирования, условия и сроки хранения упакованных полуфабрикатов;</w:t>
            </w:r>
          </w:p>
          <w:p w14:paraId="6EDE759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потребителями при отпуске на вынос; ответственность за правильность расчетов;</w:t>
            </w:r>
          </w:p>
          <w:p w14:paraId="67518096"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3CBEE1D2"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01E9FB4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085978E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B812DC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организация работ по приготовлению горячих блюд, кулинарных изделий, закусок;</w:t>
            </w:r>
          </w:p>
          <w:p w14:paraId="55C5608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последовательность выполнения технологических операций, современные методы приготовления горячих блюд, кулинарных изделий, закусок;</w:t>
            </w:r>
          </w:p>
          <w:p w14:paraId="10141B4B"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регламенты, стандарты, в том</w:t>
            </w:r>
          </w:p>
          <w:p w14:paraId="6E67CB5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числе система анализа, оценки и управления опасными факторами (система ХАССП) и</w:t>
            </w:r>
          </w:p>
          <w:p w14:paraId="1EF079D6"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нормативно-техническая документация, используемая при приготовления горячих блюд, кулинарных изделий, закусок;</w:t>
            </w:r>
          </w:p>
          <w:p w14:paraId="0A7EC74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возможные последствия нарушения санитарии и гигиены;</w:t>
            </w:r>
          </w:p>
          <w:p w14:paraId="3CAEF18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требования к личной гигиене персонала при подготовки производственного инвентаря и </w:t>
            </w:r>
            <w:r w:rsidRPr="003B6C6F">
              <w:rPr>
                <w:rFonts w:ascii="Times New Roman" w:hAnsi="Times New Roman" w:cs="Times New Roman"/>
                <w:sz w:val="24"/>
                <w:szCs w:val="24"/>
              </w:rPr>
              <w:lastRenderedPageBreak/>
              <w:t>кухонной посуды;</w:t>
            </w:r>
          </w:p>
          <w:p w14:paraId="1E7413D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662921F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утилизации отходов;</w:t>
            </w:r>
          </w:p>
          <w:p w14:paraId="5309409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упаковочных материалов, способы хранения пищевых продуктов;</w:t>
            </w:r>
          </w:p>
          <w:p w14:paraId="2500F49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30B3529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способы и правила порционирования (комплектования), упаковки на вынос готовых горячих блюд, кулинарных изделий, закусок;</w:t>
            </w:r>
          </w:p>
          <w:p w14:paraId="6A74449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условия, сроки, способы хранения горячих блюд, кулинарных изделий, закусок</w:t>
            </w:r>
          </w:p>
          <w:p w14:paraId="09795278"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0E5D7CB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оформления заявок на склад;</w:t>
            </w:r>
          </w:p>
          <w:p w14:paraId="338752E0"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и материалов</w:t>
            </w:r>
          </w:p>
          <w:p w14:paraId="69832AA6"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680802E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бульонов, отваров;</w:t>
            </w:r>
          </w:p>
          <w:p w14:paraId="16639D7A"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069D111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классификация, рецептуры, пищевая ценность, требования к качеству, методы приготовления, кулинарное назначение бульонов, </w:t>
            </w:r>
            <w:r w:rsidRPr="003B6C6F">
              <w:rPr>
                <w:rFonts w:ascii="Times New Roman" w:hAnsi="Times New Roman" w:cs="Times New Roman"/>
                <w:sz w:val="24"/>
                <w:szCs w:val="24"/>
              </w:rPr>
              <w:lastRenderedPageBreak/>
              <w:t>отваров;</w:t>
            </w:r>
          </w:p>
          <w:p w14:paraId="52A5429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температурный режим и правила приготовления бульонов, отваров;</w:t>
            </w:r>
          </w:p>
          <w:p w14:paraId="28F7C31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440514D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санитарно-гигиенические требования к процессам приготовления, хранения и подачи кулинарной продукции;</w:t>
            </w:r>
          </w:p>
          <w:p w14:paraId="11FD45C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3C6A128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w:t>
            </w:r>
          </w:p>
          <w:p w14:paraId="4C55597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готовых бульонов, отваров; правила разогревания охлажденных, замороженных бульонов, отваров;</w:t>
            </w:r>
          </w:p>
          <w:p w14:paraId="01574D8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бульонов, отваров;</w:t>
            </w:r>
          </w:p>
          <w:p w14:paraId="0D461F92"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правила маркирования упакованных бульонов, отваров</w:t>
            </w:r>
          </w:p>
          <w:p w14:paraId="5635CA4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689CF704"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68BD3D0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3EDC0B7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классификация, рецептуры, пищевая ценность, требования к качеству, методы приготовления супов разнообразного </w:t>
            </w:r>
            <w:r w:rsidRPr="003B6C6F">
              <w:rPr>
                <w:rFonts w:ascii="Times New Roman" w:hAnsi="Times New Roman" w:cs="Times New Roman"/>
                <w:sz w:val="24"/>
                <w:szCs w:val="24"/>
              </w:rPr>
              <w:lastRenderedPageBreak/>
              <w:t>ассортимента, в том числе региональных, вегетарианских, для диетического питания;</w:t>
            </w:r>
          </w:p>
          <w:p w14:paraId="1AAFC13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температурный режим и правила приготовления заправочных супов, супов-пюре, вегетарианских, диетических супов, региональных;</w:t>
            </w:r>
          </w:p>
          <w:p w14:paraId="6394730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510D029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супов для подачи;</w:t>
            </w:r>
          </w:p>
          <w:p w14:paraId="7B2A610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23D85C0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супов;</w:t>
            </w:r>
          </w:p>
          <w:p w14:paraId="3E4E308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58A9BF8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потребителей при отпуске на вынос; ответственности за правильность расчетов с потребителями;</w:t>
            </w:r>
          </w:p>
          <w:p w14:paraId="0324A4B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2FD09737"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 базовый словарный запас на иностранном языке</w:t>
            </w:r>
          </w:p>
          <w:p w14:paraId="7045E76E"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44CC5E9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соусов;</w:t>
            </w:r>
          </w:p>
          <w:p w14:paraId="6F56D6B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7179472F"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lastRenderedPageBreak/>
              <w:t>нормы взаимозаменяемости сырья и продуктов;</w:t>
            </w:r>
          </w:p>
          <w:p w14:paraId="54ACC232"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ассортимент отдельных компонентов для соусов и соусных полуфабрикатов;</w:t>
            </w:r>
          </w:p>
          <w:p w14:paraId="02A2D634"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методы приготовления отдельных компонентов для соусов и соусных полуфабрикатов;</w:t>
            </w:r>
          </w:p>
          <w:p w14:paraId="3C003ACB"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соусов и соусных полуфабрикатов;</w:t>
            </w:r>
          </w:p>
          <w:p w14:paraId="6FDC5689"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ассортимент готовых соусных полуфабрикатов и соусов промышленного производства, их назначение и использование;</w:t>
            </w:r>
          </w:p>
          <w:p w14:paraId="72F0BFFA"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1901BD8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температурный режим и правила приготовления основных соусов и их производных;</w:t>
            </w:r>
          </w:p>
          <w:p w14:paraId="72D19B11"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6E36DB00"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охлаждения и замораживания отдельных компонентов для соусов, соусных полуфабрикатов;</w:t>
            </w:r>
          </w:p>
          <w:p w14:paraId="497C8AB5"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правила размораживания и разогрева отдельных компонентов для соусов, соусных полуфабрикатов;</w:t>
            </w:r>
          </w:p>
          <w:p w14:paraId="49E21766"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01A86F23"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нормы закладки муки и других загустителей для получения соусов различной консистенции</w:t>
            </w:r>
          </w:p>
          <w:p w14:paraId="35BC455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подачи соусов;</w:t>
            </w:r>
          </w:p>
          <w:p w14:paraId="12BCFA38"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виды, назначение посуды для </w:t>
            </w:r>
            <w:r w:rsidRPr="003B6C6F">
              <w:rPr>
                <w:rFonts w:ascii="Times New Roman" w:hAnsi="Times New Roman" w:cs="Times New Roman"/>
                <w:sz w:val="24"/>
                <w:szCs w:val="24"/>
              </w:rPr>
              <w:lastRenderedPageBreak/>
              <w:t>подачи, термосов, контейнеров для отпуска на вынос соусов;</w:t>
            </w:r>
          </w:p>
          <w:p w14:paraId="76D7EC97"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соусов на стол; способы оформления тарелки соусами;</w:t>
            </w:r>
          </w:p>
          <w:p w14:paraId="549C4A2D" w14:textId="77777777" w:rsidR="00F1693D" w:rsidRPr="003B6C6F" w:rsidRDefault="00F1693D"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температура подачи соусов;</w:t>
            </w:r>
          </w:p>
          <w:p w14:paraId="0AD67ACA" w14:textId="77777777" w:rsidR="00F1693D" w:rsidRPr="003B6C6F" w:rsidRDefault="00F1693D"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требования к безопасности хранения готовых соусов</w:t>
            </w:r>
          </w:p>
          <w:p w14:paraId="61315413"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C733BB0"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2BC5A029"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579E1AD6"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67786AB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блюд и гарниров из овощей и грибов, правила их выбора с учетом типа питания, кулинарных свойств овощей и грибов;</w:t>
            </w:r>
          </w:p>
          <w:p w14:paraId="11A1F82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DBA6ABB"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блюд и гарниров из овощей и грибов;</w:t>
            </w:r>
          </w:p>
          <w:p w14:paraId="439D4AFF"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0452E1E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блюд из овощей и грибов, их сочетаемость с основными продуктами;</w:t>
            </w:r>
          </w:p>
          <w:p w14:paraId="7AB1C092"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103596D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методы приготовления блюд и гарниров из круп, бобовых и </w:t>
            </w:r>
            <w:r w:rsidRPr="003B6C6F">
              <w:rPr>
                <w:rFonts w:ascii="Times New Roman" w:hAnsi="Times New Roman" w:cs="Times New Roman"/>
                <w:sz w:val="24"/>
                <w:szCs w:val="24"/>
              </w:rPr>
              <w:lastRenderedPageBreak/>
              <w:t>макаронных изделий, правила их выбора с учетом типа питания, кулинарных свойств основного сырья и продуктов;</w:t>
            </w:r>
          </w:p>
          <w:p w14:paraId="72E80B2B"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B016DC0"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блюд и гарниров из круп, бобовых и макаронных изделий;</w:t>
            </w:r>
          </w:p>
          <w:p w14:paraId="10DC45C8"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6D6DB3C3"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2496433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339C7250"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13DA33CB"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3501A639"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1B52AA62"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разогревания,</w:t>
            </w:r>
          </w:p>
          <w:p w14:paraId="4D5F24A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готовых блюд и гарниров</w:t>
            </w:r>
          </w:p>
          <w:p w14:paraId="560D02B6"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из овощей, грибов, круп, бобовых, макаронных изделий </w:t>
            </w:r>
            <w:r w:rsidRPr="003B6C6F">
              <w:rPr>
                <w:rFonts w:ascii="Times New Roman" w:hAnsi="Times New Roman" w:cs="Times New Roman"/>
                <w:sz w:val="24"/>
                <w:szCs w:val="24"/>
              </w:rPr>
              <w:lastRenderedPageBreak/>
              <w:t>разнообразного ассортимента;</w:t>
            </w:r>
          </w:p>
          <w:p w14:paraId="4C2DF23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19B2B3C7"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потребителей при оплате наличными деньгами, при безналичной форме оплаты;</w:t>
            </w:r>
          </w:p>
          <w:p w14:paraId="77A793CF"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72DE671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59256645" w14:textId="77777777" w:rsidR="00F1693D" w:rsidRPr="003B6C6F" w:rsidRDefault="00F1693D" w:rsidP="009A4D71">
            <w:pPr>
              <w:pStyle w:val="a5"/>
              <w:numPr>
                <w:ilvl w:val="0"/>
                <w:numId w:val="17"/>
              </w:numPr>
              <w:tabs>
                <w:tab w:val="left" w:pos="201"/>
                <w:tab w:val="left" w:pos="235"/>
                <w:tab w:val="left" w:pos="261"/>
              </w:tabs>
              <w:ind w:left="29" w:hanging="29"/>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0AD15696"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1BF37317"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6592EE7A"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50D3B63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6501DAB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блюд из яиц, творога, сыра, муки, правила их выбора с учетом типа питания, кулинарных свойств основного продукта;</w:t>
            </w:r>
          </w:p>
          <w:p w14:paraId="13302839"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983DDB6"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блюд из яиц, творога, сыра, муки;</w:t>
            </w:r>
          </w:p>
          <w:p w14:paraId="12DD622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520ABC72"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w:t>
            </w:r>
          </w:p>
          <w:p w14:paraId="00EC323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004E2DF0"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5245032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блюд, кулинарных изделий, закусок из яиц, творога, сыра, муки разнообразного ассортимента;</w:t>
            </w:r>
          </w:p>
          <w:p w14:paraId="6D5B3225"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5E9F9D71"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ассортимента;</w:t>
            </w:r>
          </w:p>
          <w:p w14:paraId="2C67D663"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269861BE"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потребителей при отпуске на вынос;</w:t>
            </w:r>
          </w:p>
          <w:p w14:paraId="3EEA7E5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44FD4138"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42BBDFFA"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общения, ориентированная на потребителя</w:t>
            </w:r>
          </w:p>
          <w:p w14:paraId="3C8C637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70D0D0C7"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w:t>
            </w:r>
          </w:p>
          <w:p w14:paraId="15E64880"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ингредиентов для горячих блюд кулинарных изделий, закусок из рыбы, нерыбного водного сырья разнообразного ассортимента;</w:t>
            </w:r>
          </w:p>
          <w:p w14:paraId="3E7800AF"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lastRenderedPageBreak/>
              <w:t>виды, характеристика региональных видов сырья, продуктов;</w:t>
            </w:r>
          </w:p>
          <w:p w14:paraId="1CBF1D8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6ADCA9B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методы приготовления горячих блюд, кулинарных изделий, закусок из</w:t>
            </w:r>
          </w:p>
          <w:p w14:paraId="2E67E457"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рыбы, нерыбного водного сырья, правила их выбора с учетом типа питания, кулинарных свойств рыбы и нерыбного водного сырья;</w:t>
            </w:r>
          </w:p>
          <w:p w14:paraId="62AFB80B"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A34610E"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w:t>
            </w:r>
          </w:p>
          <w:p w14:paraId="167C0E83"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температура подачи горячих блюд, кулинарных изделий, закусок из рыбы, нерыбного водного сырья;</w:t>
            </w:r>
          </w:p>
          <w:p w14:paraId="30456273"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70DEABB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296E98CC"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12E893C4"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7F798EE1"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756B554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 xml:space="preserve">методы сервировки и подачи, </w:t>
            </w:r>
            <w:r w:rsidRPr="003B6C6F">
              <w:rPr>
                <w:rFonts w:ascii="Times New Roman" w:hAnsi="Times New Roman" w:cs="Times New Roman"/>
                <w:sz w:val="24"/>
                <w:szCs w:val="24"/>
              </w:rPr>
              <w:lastRenderedPageBreak/>
              <w:t>температура подачи горячих блюд, кулинарных изделий, закусок из рыбы, нерыбного водного сырья разнообразного ассортимента;</w:t>
            </w:r>
          </w:p>
          <w:p w14:paraId="31B39BA0"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разогревания,</w:t>
            </w:r>
          </w:p>
          <w:p w14:paraId="52661554"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готовых горячих блюд, кулинарных изделий, закусок из рыбы, нерыбного водного сырья разнообразного ассортимента;</w:t>
            </w:r>
          </w:p>
          <w:p w14:paraId="314D06F1"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731013B4"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маркирования упакованных блюд, кулинарных изделий, закусок</w:t>
            </w:r>
          </w:p>
          <w:p w14:paraId="4AD0DD85"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из рыбы, нерыбного водного сырья, правила заполнения этикеток</w:t>
            </w:r>
          </w:p>
          <w:p w14:paraId="49CF1E58"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потребителей при отпуске на вынос;</w:t>
            </w:r>
          </w:p>
          <w:p w14:paraId="29CBE672"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0E545A0A" w14:textId="77777777" w:rsidR="00F1693D" w:rsidRPr="003B6C6F" w:rsidRDefault="00F1693D" w:rsidP="009A4D71">
            <w:pPr>
              <w:pStyle w:val="a5"/>
              <w:numPr>
                <w:ilvl w:val="0"/>
                <w:numId w:val="17"/>
              </w:numPr>
              <w:tabs>
                <w:tab w:val="left" w:pos="235"/>
              </w:tabs>
              <w:ind w:left="29" w:hanging="29"/>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550EF511" w14:textId="77777777" w:rsidR="00F1693D" w:rsidRPr="003B6C6F" w:rsidRDefault="00F1693D" w:rsidP="009A4D71">
            <w:pPr>
              <w:pStyle w:val="a5"/>
              <w:numPr>
                <w:ilvl w:val="0"/>
                <w:numId w:val="17"/>
              </w:numPr>
              <w:tabs>
                <w:tab w:val="left" w:pos="201"/>
                <w:tab w:val="left" w:pos="235"/>
                <w:tab w:val="left" w:pos="261"/>
              </w:tabs>
              <w:ind w:left="29" w:hanging="29"/>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39DC794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5A26369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закусок из мяса, домашней птицы, дичи, кролика разнообразного ассортимента;</w:t>
            </w:r>
          </w:p>
          <w:p w14:paraId="07085057"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64FED027"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1E844B00"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методы приготовления горячих блюд, кулинарных изделий, </w:t>
            </w:r>
            <w:r w:rsidRPr="003B6C6F">
              <w:rPr>
                <w:rFonts w:ascii="Times New Roman" w:hAnsi="Times New Roman" w:cs="Times New Roman"/>
                <w:sz w:val="24"/>
                <w:szCs w:val="24"/>
              </w:rPr>
              <w:lastRenderedPageBreak/>
              <w:t>закусок из мяса, мясных продуктов, домашней птицы, дичи, кролика, правила их выбора с учетом типа питания, кулинарных свойств продуктов;</w:t>
            </w:r>
          </w:p>
          <w:p w14:paraId="543E08E1"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6AE77D52"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4DBFADF8"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4D81F49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0D91E5A2"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2D814458" w14:textId="3C166A1B" w:rsidR="00F1693D" w:rsidRPr="003B6C6F" w:rsidRDefault="00F1693D" w:rsidP="0012694F">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w:t>
            </w:r>
            <w:r w:rsidR="00DB13B8" w:rsidRPr="003B6C6F">
              <w:rPr>
                <w:rFonts w:ascii="Times New Roman" w:hAnsi="Times New Roman" w:cs="Times New Roman"/>
                <w:sz w:val="24"/>
                <w:szCs w:val="24"/>
              </w:rPr>
              <w:t xml:space="preserve"> </w:t>
            </w:r>
            <w:r w:rsidRPr="003B6C6F">
              <w:rPr>
                <w:rFonts w:ascii="Times New Roman" w:hAnsi="Times New Roman" w:cs="Times New Roman"/>
                <w:sz w:val="24"/>
                <w:szCs w:val="24"/>
              </w:rPr>
              <w:t>подачи;</w:t>
            </w:r>
          </w:p>
          <w:p w14:paraId="5327AF6C"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348198B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методы сервировки и подачи, температура подачи горячих блюд, кулинарных изделий, закусок из мяса, мясных продуктов, домашней птицы, </w:t>
            </w:r>
            <w:r w:rsidRPr="003B6C6F">
              <w:rPr>
                <w:rFonts w:ascii="Times New Roman" w:hAnsi="Times New Roman" w:cs="Times New Roman"/>
                <w:sz w:val="24"/>
                <w:szCs w:val="24"/>
              </w:rPr>
              <w:lastRenderedPageBreak/>
              <w:t>дичи, кролика разнообразного ассортимента;</w:t>
            </w:r>
          </w:p>
          <w:p w14:paraId="6ACBFC64"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2E9E81B7"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11E306DA" w14:textId="77777777" w:rsidR="00F1693D" w:rsidRPr="003B6C6F" w:rsidRDefault="00F1693D" w:rsidP="009A4D71">
            <w:pPr>
              <w:pStyle w:val="a5"/>
              <w:numPr>
                <w:ilvl w:val="0"/>
                <w:numId w:val="17"/>
              </w:numPr>
              <w:tabs>
                <w:tab w:val="left" w:pos="23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потребителей при отпуске на вынос;</w:t>
            </w:r>
          </w:p>
          <w:p w14:paraId="4D8A839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55E7A3C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3283EF27"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0A7A726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16848F7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7680E08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организация работ по приготовлению холодных блюд, кулинарных изделий, закусок;</w:t>
            </w:r>
          </w:p>
          <w:p w14:paraId="4933B25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последовательность выполнения технологических операций, современные методы приготовления холодных блюд, кулинарных изделий, закусок;</w:t>
            </w:r>
          </w:p>
          <w:p w14:paraId="5F4E0FD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w:t>
            </w:r>
            <w:r w:rsidRPr="003B6C6F">
              <w:rPr>
                <w:rFonts w:ascii="Times New Roman" w:hAnsi="Times New Roman" w:cs="Times New Roman"/>
                <w:sz w:val="24"/>
                <w:szCs w:val="24"/>
              </w:rPr>
              <w:lastRenderedPageBreak/>
              <w:t>холодных блюд, кулинарных изделий, закусок;</w:t>
            </w:r>
          </w:p>
          <w:p w14:paraId="50C1BF0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возможные последствия нарушения санитарии и гигиены;</w:t>
            </w:r>
          </w:p>
          <w:p w14:paraId="33CB7F2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20D92FA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47057CD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утилизации отходов</w:t>
            </w:r>
          </w:p>
          <w:p w14:paraId="389260C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упаковочных материалов, способы хранения пищевых продуктов;</w:t>
            </w:r>
          </w:p>
          <w:p w14:paraId="6296852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437E4BF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способы и правила порционирования (комплектования), упаковки на</w:t>
            </w:r>
          </w:p>
          <w:p w14:paraId="5F34D15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вынос готовых холодных блюд, кулинарных изделий, закусок;</w:t>
            </w:r>
          </w:p>
          <w:p w14:paraId="084FE08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условия, сроки, способы хранения холодных блюд, кулинарных изделий, закусок</w:t>
            </w:r>
          </w:p>
          <w:p w14:paraId="7B667B4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25944EE0"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правила оформления заявок на склад</w:t>
            </w:r>
          </w:p>
          <w:p w14:paraId="45A2B96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0EB03A1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холодных соусов и заправок;</w:t>
            </w:r>
          </w:p>
          <w:p w14:paraId="19B1D76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56A2649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нормы взаимозаменяемости </w:t>
            </w:r>
            <w:r w:rsidRPr="003B6C6F">
              <w:rPr>
                <w:rFonts w:ascii="Times New Roman" w:hAnsi="Times New Roman" w:cs="Times New Roman"/>
                <w:sz w:val="24"/>
                <w:szCs w:val="24"/>
              </w:rPr>
              <w:lastRenderedPageBreak/>
              <w:t>сырья и продуктов;</w:t>
            </w:r>
          </w:p>
          <w:p w14:paraId="2EF9AF3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отдельных компонентов для холодных соусов и заправок;</w:t>
            </w:r>
          </w:p>
          <w:p w14:paraId="3BC40AA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отдельных компонентов для холодных соусов и заправок;</w:t>
            </w:r>
          </w:p>
          <w:p w14:paraId="6AD9868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холодных соусов и заправок;</w:t>
            </w:r>
          </w:p>
          <w:p w14:paraId="360BBFE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готовых холодных соусов промышленного производства, их назначение и использование;</w:t>
            </w:r>
          </w:p>
          <w:p w14:paraId="7BCE550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35A1431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температурный режим и правила приготовления холодных соусов и заправок;</w:t>
            </w:r>
          </w:p>
          <w:p w14:paraId="069796E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00851C0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0D91C31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подачи соусов;</w:t>
            </w:r>
          </w:p>
          <w:p w14:paraId="2BF51A5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соусов на стол; способы оформления тарелки соусами;</w:t>
            </w:r>
          </w:p>
          <w:p w14:paraId="74FFBB8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температура подачи соусов;</w:t>
            </w:r>
          </w:p>
          <w:p w14:paraId="11C921C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хранения готовых соусов;</w:t>
            </w:r>
          </w:p>
          <w:p w14:paraId="6C21FD0D"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bCs/>
                <w:i/>
                <w:color w:val="000000" w:themeColor="text1"/>
                <w:sz w:val="24"/>
                <w:szCs w:val="24"/>
              </w:rPr>
            </w:pPr>
            <w:r w:rsidRPr="003B6C6F">
              <w:rPr>
                <w:rFonts w:ascii="Times New Roman" w:hAnsi="Times New Roman" w:cs="Times New Roman"/>
                <w:sz w:val="24"/>
                <w:szCs w:val="24"/>
              </w:rPr>
              <w:t>требования к безопасности хранения готовых соусов</w:t>
            </w:r>
          </w:p>
          <w:p w14:paraId="6EF5BE2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648DB84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критерии оценки качества основных продуктов и </w:t>
            </w:r>
            <w:r w:rsidRPr="003B6C6F">
              <w:rPr>
                <w:rFonts w:ascii="Times New Roman" w:hAnsi="Times New Roman" w:cs="Times New Roman"/>
                <w:sz w:val="24"/>
                <w:szCs w:val="24"/>
              </w:rPr>
              <w:lastRenderedPageBreak/>
              <w:t>дополнительных ингредиентов для приготовления салатов разнообразного ассортимента;</w:t>
            </w:r>
          </w:p>
          <w:p w14:paraId="2BE2BC2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345A026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7C1A42F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салатов, правила их выбора с учетом типа питания, кулинарных свойств продуктов;</w:t>
            </w:r>
          </w:p>
          <w:p w14:paraId="1688D88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1AE6724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салатов;</w:t>
            </w:r>
          </w:p>
          <w:p w14:paraId="15B9F39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19C2C8B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609BCF2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5467ED5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салатов разнообразного ассортимента для подачи;</w:t>
            </w:r>
          </w:p>
          <w:p w14:paraId="3209872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салатов разнообразного ассортимента, в том числе региональных;</w:t>
            </w:r>
          </w:p>
          <w:p w14:paraId="329223B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салатов разнообразного ассортимента;</w:t>
            </w:r>
          </w:p>
          <w:p w14:paraId="2B70900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хранения салатов разнообразного ассортимента;</w:t>
            </w:r>
          </w:p>
          <w:p w14:paraId="1851212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салатов разнообразного ассортимента;</w:t>
            </w:r>
          </w:p>
          <w:p w14:paraId="7B717DC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потребителем при отпуске на вынос;</w:t>
            </w:r>
          </w:p>
          <w:p w14:paraId="4BF3265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правила поведения, степень ответственности за правильность расчетов с потребителями;</w:t>
            </w:r>
          </w:p>
          <w:p w14:paraId="4A13AD5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6FEE414A"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224BADC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4C570C9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428B513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75B708E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09DCD3D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бутербродов, холодных закусок, правила их выбора с учетом типа питания, кулинарных свойств продуктов;</w:t>
            </w:r>
          </w:p>
          <w:p w14:paraId="77B8B89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48EB45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холодных закусок;</w:t>
            </w:r>
          </w:p>
          <w:p w14:paraId="71A8BFF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71D99BE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443EF53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3E52020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техника порционирования, варианты оформления бутербродов, холодных закусок </w:t>
            </w:r>
            <w:r w:rsidRPr="003B6C6F">
              <w:rPr>
                <w:rFonts w:ascii="Times New Roman" w:hAnsi="Times New Roman" w:cs="Times New Roman"/>
                <w:sz w:val="24"/>
                <w:szCs w:val="24"/>
              </w:rPr>
              <w:lastRenderedPageBreak/>
              <w:t>разнообразного ассортимента для подачи;</w:t>
            </w:r>
          </w:p>
          <w:p w14:paraId="6B25294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бутербродов, холодных закусок разнообразного ассортимента, в том числе региональных;</w:t>
            </w:r>
          </w:p>
          <w:p w14:paraId="0BAD550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бутербродов, холодных закусок разнообразного ассортимента;</w:t>
            </w:r>
          </w:p>
          <w:p w14:paraId="13A28A2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хранения, требования к безопасности</w:t>
            </w:r>
          </w:p>
          <w:p w14:paraId="5D9A2FD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хранения бутербродов, холодных закусок разнообразного ассортимента;</w:t>
            </w:r>
          </w:p>
          <w:p w14:paraId="7F2A1DB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маркирования упакованных бутербродов, холодных закусок, правила заполнения этикеток</w:t>
            </w:r>
          </w:p>
          <w:p w14:paraId="0DC4360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потребителями при отпуске продукции на вынос;</w:t>
            </w:r>
          </w:p>
          <w:p w14:paraId="3B58838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4DBAB09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0E15E6A1"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793D6A6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4428E3C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6FB7908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7030643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0B81251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методы приготовления холодных блюд, кулинарных изделий, закусок из рыбы, нерыбного водного сырья, </w:t>
            </w:r>
            <w:r w:rsidRPr="003B6C6F">
              <w:rPr>
                <w:rFonts w:ascii="Times New Roman" w:hAnsi="Times New Roman" w:cs="Times New Roman"/>
                <w:sz w:val="24"/>
                <w:szCs w:val="24"/>
              </w:rPr>
              <w:lastRenderedPageBreak/>
              <w:t>правила их выбора с учетом типа питания, кулинарных свойств рыбы и нерыбного водного сырья;</w:t>
            </w:r>
          </w:p>
          <w:p w14:paraId="7478A31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316A5D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26E5115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3CD6B6C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142DF1E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41A5814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055C9B1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холодных блюд, кулинарных</w:t>
            </w:r>
          </w:p>
          <w:p w14:paraId="4CB7951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изделий, закусок из рыбы, нерыбного водного сырья разнообразного ассортимента, в том числе региональных;</w:t>
            </w:r>
          </w:p>
          <w:p w14:paraId="39DF0F8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3D63CA7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хранения готовых холодных блюд, кулинарных изделий, закусок из рыбы, нерыбного водного сырья;</w:t>
            </w:r>
          </w:p>
          <w:p w14:paraId="385C27C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426FD01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потребителем при отпуске продукции на вынос;</w:t>
            </w:r>
          </w:p>
          <w:p w14:paraId="568FF74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6C0E133E"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7305110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246C36B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w:t>
            </w:r>
          </w:p>
          <w:p w14:paraId="667B718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28BF359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4A77AAC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6BDECA9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D0DDA5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777E285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3DDDE77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w:t>
            </w:r>
            <w:r w:rsidRPr="003B6C6F">
              <w:rPr>
                <w:rFonts w:ascii="Times New Roman" w:hAnsi="Times New Roman" w:cs="Times New Roman"/>
                <w:sz w:val="24"/>
                <w:szCs w:val="24"/>
              </w:rPr>
              <w:lastRenderedPageBreak/>
              <w:t>сочетаемость с основными продуктами;</w:t>
            </w:r>
          </w:p>
          <w:p w14:paraId="0506C9F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707F69A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6305838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6594047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7A7B75E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6D67461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2DF876C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потребителем при отпуске продукции на вынос;</w:t>
            </w:r>
          </w:p>
          <w:p w14:paraId="2FF0D64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455A426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32B261FB"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006597A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5476ACD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7D28F0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организация работ на участках (в зонах) по приготовлению холодных и горячих сладких блюд, десертов, напитков;</w:t>
            </w:r>
          </w:p>
          <w:p w14:paraId="13C5C14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2493BFE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и горячих сладких блюд, десертов, напитков;</w:t>
            </w:r>
          </w:p>
          <w:p w14:paraId="5336640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возможные последствия нарушения санитарии и гигиены;</w:t>
            </w:r>
          </w:p>
          <w:p w14:paraId="68A8293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164250E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092604D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утилизации отходов;</w:t>
            </w:r>
          </w:p>
          <w:p w14:paraId="0088BF36" w14:textId="2F7FF862" w:rsidR="00F1693D" w:rsidRPr="003B6C6F" w:rsidRDefault="00F1693D" w:rsidP="0012694F">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упаковочных материалов, способы хранения пищевых</w:t>
            </w:r>
            <w:r w:rsidR="00DB13B8" w:rsidRPr="003B6C6F">
              <w:rPr>
                <w:rFonts w:ascii="Times New Roman" w:hAnsi="Times New Roman" w:cs="Times New Roman"/>
                <w:sz w:val="24"/>
                <w:szCs w:val="24"/>
              </w:rPr>
              <w:t xml:space="preserve"> </w:t>
            </w:r>
            <w:r w:rsidRPr="003B6C6F">
              <w:rPr>
                <w:rFonts w:ascii="Times New Roman" w:hAnsi="Times New Roman" w:cs="Times New Roman"/>
                <w:sz w:val="24"/>
                <w:szCs w:val="24"/>
              </w:rPr>
              <w:t>продуктов;</w:t>
            </w:r>
          </w:p>
          <w:p w14:paraId="191C202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способы и правила порционирования (комплектования), упаковки на вынос готовых холодных и горячих сладких блюд, десертов, напитков;</w:t>
            </w:r>
          </w:p>
          <w:p w14:paraId="670A787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условия, сроки, способы хранения холодных и горячих </w:t>
            </w:r>
            <w:r w:rsidRPr="003B6C6F">
              <w:rPr>
                <w:rFonts w:ascii="Times New Roman" w:hAnsi="Times New Roman" w:cs="Times New Roman"/>
                <w:sz w:val="24"/>
                <w:szCs w:val="24"/>
              </w:rPr>
              <w:lastRenderedPageBreak/>
              <w:t>сладких блюд, десертов, напитков</w:t>
            </w:r>
          </w:p>
          <w:p w14:paraId="17BB918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11CBD88B"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правила оформления заявок на склад</w:t>
            </w:r>
          </w:p>
          <w:p w14:paraId="543F0BC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11B4F0B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6582B71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62B7438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2BA5644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холодных сладких блюд, десертов, правила их выбора с учетом типа питания, кулинарных свойств основного продукта;</w:t>
            </w:r>
          </w:p>
          <w:p w14:paraId="030515B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751FEFF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холодных сладких блюд, десертов;</w:t>
            </w:r>
          </w:p>
          <w:p w14:paraId="6545BDA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3F8AC32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496DB48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варианты оформления холодных сладких блюд, десертов разнообразного ассортимента для подачи;</w:t>
            </w:r>
          </w:p>
          <w:p w14:paraId="10B3F84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виды, назначение посуды для подачи, термосов, контейнеров для отпуска на вынос холодных сладких блюд, десертов </w:t>
            </w:r>
            <w:r w:rsidRPr="003B6C6F">
              <w:rPr>
                <w:rFonts w:ascii="Times New Roman" w:hAnsi="Times New Roman" w:cs="Times New Roman"/>
                <w:sz w:val="24"/>
                <w:szCs w:val="24"/>
              </w:rPr>
              <w:lastRenderedPageBreak/>
              <w:t>разнообразного ассортимента, в том числе региональных;</w:t>
            </w:r>
          </w:p>
          <w:p w14:paraId="6347EBE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холодных сладких блюд, десертов разнообразного ассортимента;</w:t>
            </w:r>
          </w:p>
          <w:p w14:paraId="59327E7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холодных сладких блюд, десертов разнообразного ассортимента;</w:t>
            </w:r>
          </w:p>
          <w:p w14:paraId="0129C0B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общения с потребителями</w:t>
            </w:r>
          </w:p>
          <w:p w14:paraId="39D31C8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72F9232E"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техника общения, ориентированная на потребителя</w:t>
            </w:r>
          </w:p>
          <w:p w14:paraId="5AC7885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3C6F39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727B83E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077F260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33E2CBE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горячих сладких блюд, десертов, правила их выбора с учетом типа питания, кулинарных свойств основного продукта;</w:t>
            </w:r>
          </w:p>
          <w:p w14:paraId="1EB57CA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37C697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хгорячих сладких блюд, десертов;</w:t>
            </w:r>
          </w:p>
          <w:p w14:paraId="46E7B12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41852A9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2CBEFC5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техника порционирования, варианты оформления хгорячих сладких блюд, десертов </w:t>
            </w:r>
            <w:r w:rsidRPr="003B6C6F">
              <w:rPr>
                <w:rFonts w:ascii="Times New Roman" w:hAnsi="Times New Roman" w:cs="Times New Roman"/>
                <w:sz w:val="24"/>
                <w:szCs w:val="24"/>
              </w:rPr>
              <w:lastRenderedPageBreak/>
              <w:t>разнообразного ассортимента для подачи;</w:t>
            </w:r>
          </w:p>
          <w:p w14:paraId="35E3F65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056D514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горячих сладких блюд, десертов разнообразного ассортимента;</w:t>
            </w:r>
          </w:p>
          <w:p w14:paraId="4DD4C29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сладких блюд, десертов разнообразного ассортимента;</w:t>
            </w:r>
          </w:p>
          <w:p w14:paraId="763965C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130378F7"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техника общения, ориентированная на потребителя</w:t>
            </w:r>
          </w:p>
          <w:p w14:paraId="0744493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61B9804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холодных напитков разнообразного ассортимента;</w:t>
            </w:r>
          </w:p>
          <w:p w14:paraId="247AC73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153A1F6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71D3FE7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холодных</w:t>
            </w:r>
          </w:p>
          <w:p w14:paraId="6CD54C8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напитков, правила их выбора с учетом типа питания, кулинарных свойств основного продукта;</w:t>
            </w:r>
          </w:p>
          <w:p w14:paraId="4DE6C83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99BBDB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холодных напитков;</w:t>
            </w:r>
          </w:p>
          <w:p w14:paraId="56CA309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25B69DD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69D1450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техника порционирования, варианты оформления холодных напитков разнообразного ассортимента для подачи;</w:t>
            </w:r>
          </w:p>
          <w:p w14:paraId="1C51D8D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0AF7710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холодных напитков разнообразного ассортимента;</w:t>
            </w:r>
          </w:p>
          <w:p w14:paraId="51B85F6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холодных напитков разнообразного ассортимента;</w:t>
            </w:r>
          </w:p>
          <w:p w14:paraId="2931CDC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потребителем при отпуске продукции на вынос;</w:t>
            </w:r>
          </w:p>
          <w:p w14:paraId="76B0752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6A8B50E7"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7DAB91F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A0ADD9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горячих напитков разнообразного ассортимента;</w:t>
            </w:r>
          </w:p>
          <w:p w14:paraId="4DE29F7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0A0CCDB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283C700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горячих напитков, правила их выбора с учетом типа питания, кулинарных свойств основного продукта;</w:t>
            </w:r>
          </w:p>
          <w:p w14:paraId="31A3474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FF2ADE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температура подачи горячих напитков;</w:t>
            </w:r>
          </w:p>
          <w:p w14:paraId="7C0791A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органолептические способы определения готовности;</w:t>
            </w:r>
          </w:p>
          <w:p w14:paraId="496C6A3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5F34C8FA" w14:textId="5BF1F322" w:rsidR="00F1693D" w:rsidRPr="003B6C6F" w:rsidRDefault="001A7A41"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w:t>
            </w:r>
            <w:r w:rsidR="00F1693D" w:rsidRPr="003B6C6F">
              <w:rPr>
                <w:rFonts w:ascii="Times New Roman" w:hAnsi="Times New Roman" w:cs="Times New Roman"/>
                <w:sz w:val="24"/>
                <w:szCs w:val="24"/>
              </w:rPr>
              <w:t>ехника порционирования, варианты оформления горячих напитков разнообразного ассортимента для подачи;</w:t>
            </w:r>
          </w:p>
          <w:p w14:paraId="070F13B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6873EE6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температура подачи горячих напитков разнообразного ассортимента;</w:t>
            </w:r>
          </w:p>
          <w:p w14:paraId="428CE11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горячих напитков разнообразного ассортимента;</w:t>
            </w:r>
          </w:p>
          <w:p w14:paraId="31A4381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расчета с потребителями;</w:t>
            </w:r>
          </w:p>
          <w:p w14:paraId="040903E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68E69EAF"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 техника общения, ориентированная на потребителя</w:t>
            </w:r>
          </w:p>
          <w:p w14:paraId="7262988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4B81938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504CBC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организация работ в кондитерском цехе;</w:t>
            </w:r>
          </w:p>
          <w:p w14:paraId="640B4EB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последовательность выполнения технологических операций, современные методы изготовления хлебобулочных, мучных кондитерских изделий;</w:t>
            </w:r>
          </w:p>
          <w:p w14:paraId="20D6A04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w:t>
            </w:r>
            <w:r w:rsidRPr="003B6C6F">
              <w:rPr>
                <w:rFonts w:ascii="Times New Roman" w:hAnsi="Times New Roman" w:cs="Times New Roman"/>
                <w:sz w:val="24"/>
                <w:szCs w:val="24"/>
              </w:rPr>
              <w:lastRenderedPageBreak/>
              <w:t>хлебобулочных, мучных кондитерских изделий;</w:t>
            </w:r>
          </w:p>
          <w:p w14:paraId="64CEFA8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возможные последствия нарушения санитарии и гигиены;</w:t>
            </w:r>
          </w:p>
          <w:p w14:paraId="736D5B1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личной гигиене персонала при подготовки производственного инвентаря и производственной посуды;</w:t>
            </w:r>
          </w:p>
          <w:p w14:paraId="454B6F1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79F1D65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утилизации отходов</w:t>
            </w:r>
          </w:p>
          <w:p w14:paraId="4DB8B3A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упаковочных материалов, способы хранения пищевых продуктов, готовых хлебобулочных, мучных кондитерских изделий;</w:t>
            </w:r>
          </w:p>
          <w:p w14:paraId="41D0E4C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оборудования, инвентаря посуды, используемых для</w:t>
            </w:r>
          </w:p>
          <w:p w14:paraId="05E6BC8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порционирования (комплектования), укладки готовых хлебобулочных, мучных кондитерских изделий;</w:t>
            </w:r>
          </w:p>
          <w:p w14:paraId="7FDC67E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способы и правила порционирования (комплектования), укладки, упаковки на вынос готовых хлебобулочных, мучных кондитерских изделий;</w:t>
            </w:r>
          </w:p>
          <w:p w14:paraId="458A09D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условия, сроки, способы хранения хлебобулочных, мучных кондитерских изделий</w:t>
            </w:r>
          </w:p>
          <w:p w14:paraId="5BA8548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63C057B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оформления заявок на склад;</w:t>
            </w:r>
          </w:p>
          <w:p w14:paraId="64F23E61"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продуктов, материалов;</w:t>
            </w:r>
          </w:p>
          <w:p w14:paraId="3C4FF7D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ассортимент, товароведная характеристика, правила выбора основных продуктов и дополнительных ингредиентов с </w:t>
            </w:r>
            <w:r w:rsidRPr="003B6C6F">
              <w:rPr>
                <w:rFonts w:ascii="Times New Roman" w:hAnsi="Times New Roman" w:cs="Times New Roman"/>
                <w:sz w:val="24"/>
                <w:szCs w:val="24"/>
              </w:rPr>
              <w:lastRenderedPageBreak/>
              <w:t>учетом их сочетаемости, взаимозаменяемости;</w:t>
            </w:r>
          </w:p>
          <w:p w14:paraId="62E3BC7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отделочных полуфабрикатов;</w:t>
            </w:r>
          </w:p>
          <w:p w14:paraId="55C1CE0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назначение, правила подготовки отделочных полуфабрикатов промышленного производства;</w:t>
            </w:r>
          </w:p>
          <w:p w14:paraId="070A20F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характеристика региональных видов сырья, продуктов;</w:t>
            </w:r>
          </w:p>
          <w:p w14:paraId="2A9E5FB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18CAE91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отделочных полуфабрикатов, правила их выбора с учетом типа питания, кулинарных свойств основного продукта;</w:t>
            </w:r>
          </w:p>
          <w:p w14:paraId="3B5CE9A1"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767B89E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отделочных полуфабрикатов;</w:t>
            </w:r>
          </w:p>
          <w:p w14:paraId="7C66102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w:t>
            </w:r>
          </w:p>
          <w:p w14:paraId="72875D1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4E0B5E53" w14:textId="2B61A489" w:rsidR="00F1693D" w:rsidRPr="003B6C6F" w:rsidRDefault="001A7A41"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w:t>
            </w:r>
            <w:r w:rsidR="00F1693D" w:rsidRPr="003B6C6F">
              <w:rPr>
                <w:rFonts w:ascii="Times New Roman" w:hAnsi="Times New Roman" w:cs="Times New Roman"/>
                <w:sz w:val="24"/>
                <w:szCs w:val="24"/>
              </w:rPr>
              <w:t>словия, сроки хранения отделочных полуфабрикатов, в том числе промышленного производства</w:t>
            </w:r>
          </w:p>
          <w:p w14:paraId="252E72B1"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требования к безопасности хранения отделочных полуфабрикатов</w:t>
            </w:r>
          </w:p>
          <w:p w14:paraId="01F2B04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5661E55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04A922D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67AB4F5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нормы взаимозаменяемости сырья и продуктов;</w:t>
            </w:r>
          </w:p>
          <w:p w14:paraId="32100C1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хлебобулочных изделий и хлеба, правила их выбора с учетом типа питания, кулинарных свойств основного продукта;</w:t>
            </w:r>
          </w:p>
          <w:p w14:paraId="2CAC5A0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6B073EB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хлебобулочных изделий и хлеба;</w:t>
            </w:r>
          </w:p>
          <w:p w14:paraId="0FFE1A2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 выпеченных изделий;</w:t>
            </w:r>
          </w:p>
          <w:p w14:paraId="223ED13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5EEE076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6C9E9FA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1C5FD470"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хлебобулочных изделий и хлеба разнообразного ассортимента;</w:t>
            </w:r>
          </w:p>
          <w:p w14:paraId="23658F7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хлебобулочных изделий и хлеба разнообразного ассортимента;</w:t>
            </w:r>
          </w:p>
          <w:p w14:paraId="0A3D028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маркирования упакованных хлебобулочных изделий и хлеба разнообразного ассортимента, правила заполнения этикеток</w:t>
            </w:r>
          </w:p>
          <w:p w14:paraId="6197918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и порядок расчета с потребителями при отпуске продукции на вынос;</w:t>
            </w:r>
          </w:p>
          <w:p w14:paraId="0EB775C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2F2E7643"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техника общения, ориентированная на потребителя</w:t>
            </w:r>
          </w:p>
          <w:p w14:paraId="247BC4C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ассортимент, характеристика, правила выбора основных </w:t>
            </w:r>
            <w:r w:rsidRPr="003B6C6F">
              <w:rPr>
                <w:rFonts w:ascii="Times New Roman" w:hAnsi="Times New Roman" w:cs="Times New Roman"/>
                <w:sz w:val="24"/>
                <w:szCs w:val="24"/>
              </w:rPr>
              <w:lastRenderedPageBreak/>
              <w:t>продуктов и дополнительных ингредиентов с учетом их сочетаемости, взаимозаменяемости;</w:t>
            </w:r>
          </w:p>
          <w:p w14:paraId="3B39CBD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334E732A"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63A4ED9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493BCA2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мучных</w:t>
            </w:r>
          </w:p>
          <w:p w14:paraId="15C7A75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кондитерских изделий, правила их выбора с учетом типа питания, кулинарных свойств основного продукта;</w:t>
            </w:r>
          </w:p>
          <w:p w14:paraId="276AA42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127F17D"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мучных кондитерских изделий;</w:t>
            </w:r>
          </w:p>
          <w:p w14:paraId="34681E4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 выпеченных изделий;</w:t>
            </w:r>
          </w:p>
          <w:p w14:paraId="195E69C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560CC4E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42EB4C1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57D36E64"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сервировки и подачи мучных кондитерских изделий разнообразного ассортимента;</w:t>
            </w:r>
          </w:p>
          <w:p w14:paraId="653ED03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мучных кондитерских изделий разнообразного ассортимента;</w:t>
            </w:r>
          </w:p>
          <w:p w14:paraId="35C6984F"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правила маркирования </w:t>
            </w:r>
            <w:r w:rsidRPr="003B6C6F">
              <w:rPr>
                <w:rFonts w:ascii="Times New Roman" w:hAnsi="Times New Roman" w:cs="Times New Roman"/>
                <w:sz w:val="24"/>
                <w:szCs w:val="24"/>
              </w:rPr>
              <w:lastRenderedPageBreak/>
              <w:t>упакованных мучных кондитерских изделий разнообразного ассортимента, правила заполнения этикеток</w:t>
            </w:r>
          </w:p>
          <w:p w14:paraId="1ECDEFB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базовый словарный запас на иностранном языке;</w:t>
            </w:r>
          </w:p>
          <w:p w14:paraId="5D72BB63"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техника общения, ориентированная на потребителя</w:t>
            </w:r>
          </w:p>
          <w:p w14:paraId="158BB8BB"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2C3AA9C3"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критерии оценки качества основных продуктов и дополнительных ингредиентов для пирожных и тортов разнообразного ассортимента;</w:t>
            </w:r>
          </w:p>
          <w:p w14:paraId="618F70C9"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характеристика региональных видов сырья, продуктов;</w:t>
            </w:r>
          </w:p>
          <w:p w14:paraId="56E6ABC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взаимозаменяемости сырья и продуктов;</w:t>
            </w:r>
          </w:p>
          <w:p w14:paraId="6A58EC8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методы приготовления пирожных и тортов, правила их выбора с учетом типа питания;</w:t>
            </w:r>
          </w:p>
          <w:p w14:paraId="7077AF5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A8E9FCE"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ассортимент, рецептуры, требования к качеству, пирожных и тортов;</w:t>
            </w:r>
          </w:p>
          <w:p w14:paraId="0C957DC7"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органолептические способы определения готовности выпеченных и отделочных полуфабрикатов;</w:t>
            </w:r>
          </w:p>
          <w:p w14:paraId="5E06E9E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нормы, правила взаимозаменяемости продуктов;</w:t>
            </w:r>
          </w:p>
          <w:p w14:paraId="4A47F5A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техника порционирования (комплектования), складирования для непродолжительного хранения пирожных и тортов разнообразного ассортимента;</w:t>
            </w:r>
          </w:p>
          <w:p w14:paraId="45A793A8"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48D87045"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методы сервировки и подачи пирожных и тортов </w:t>
            </w:r>
            <w:r w:rsidRPr="003B6C6F">
              <w:rPr>
                <w:rFonts w:ascii="Times New Roman" w:hAnsi="Times New Roman" w:cs="Times New Roman"/>
                <w:sz w:val="24"/>
                <w:szCs w:val="24"/>
              </w:rPr>
              <w:lastRenderedPageBreak/>
              <w:t>разнообразного ассортимента;</w:t>
            </w:r>
          </w:p>
          <w:p w14:paraId="3257D18C"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требования к безопасности хранения готовых пирожных и тортов разнообразного ассортимента;</w:t>
            </w:r>
          </w:p>
          <w:p w14:paraId="6E0EB076"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маркирования упакованных пирожных и тортов разнообразного ассортимента, правила заполнения этикеток</w:t>
            </w:r>
          </w:p>
          <w:p w14:paraId="44949F72" w14:textId="77777777" w:rsidR="00F1693D" w:rsidRPr="003B6C6F" w:rsidRDefault="00F1693D"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правила, техника общения с потребителями;</w:t>
            </w:r>
          </w:p>
          <w:p w14:paraId="14B5A691" w14:textId="77777777" w:rsidR="00F1693D" w:rsidRPr="003B6C6F" w:rsidRDefault="00F1693D" w:rsidP="009A4D71">
            <w:pPr>
              <w:pStyle w:val="a5"/>
              <w:numPr>
                <w:ilvl w:val="0"/>
                <w:numId w:val="17"/>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базовый словарный запас на иностранном языке</w:t>
            </w:r>
          </w:p>
          <w:p w14:paraId="17C3CD76" w14:textId="2F5A854F"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н</w:t>
            </w:r>
            <w:r w:rsidR="00F1693D" w:rsidRPr="003B6C6F">
              <w:rPr>
                <w:rFonts w:ascii="Times New Roman" w:hAnsi="Times New Roman" w:cs="Times New Roman"/>
                <w:iCs/>
                <w:sz w:val="24"/>
                <w:szCs w:val="24"/>
              </w:rPr>
              <w:t xml:space="preserve">ормативные правовые акты Российской Федерации, регулирующие деятельность организаций питания </w:t>
            </w:r>
          </w:p>
          <w:p w14:paraId="4DADF7F7" w14:textId="02BC9003"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х</w:t>
            </w:r>
            <w:r w:rsidR="00F1693D" w:rsidRPr="003B6C6F">
              <w:rPr>
                <w:rFonts w:ascii="Times New Roman" w:hAnsi="Times New Roman" w:cs="Times New Roman"/>
                <w:iCs/>
                <w:sz w:val="24"/>
                <w:szCs w:val="24"/>
              </w:rPr>
              <w:t>арактеристика блюд и напитков, включенных в меню</w:t>
            </w:r>
          </w:p>
          <w:p w14:paraId="260E9F3D" w14:textId="577206AB"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F1693D" w:rsidRPr="003B6C6F">
              <w:rPr>
                <w:rFonts w:ascii="Times New Roman" w:hAnsi="Times New Roman" w:cs="Times New Roman"/>
                <w:iCs/>
                <w:sz w:val="24"/>
                <w:szCs w:val="24"/>
              </w:rPr>
              <w:t>равила сочетаемости напитков и блюд</w:t>
            </w:r>
          </w:p>
          <w:p w14:paraId="19FFBF34" w14:textId="55FCF2A4"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к</w:t>
            </w:r>
            <w:r w:rsidR="00F1693D" w:rsidRPr="003B6C6F">
              <w:rPr>
                <w:rFonts w:ascii="Times New Roman" w:hAnsi="Times New Roman" w:cs="Times New Roman"/>
                <w:iCs/>
                <w:sz w:val="24"/>
                <w:szCs w:val="24"/>
              </w:rPr>
              <w:t>лассификация алкогольных и безалкогольных напитков</w:t>
            </w:r>
          </w:p>
          <w:p w14:paraId="0356F1C8" w14:textId="757C1A79"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а</w:t>
            </w:r>
            <w:r w:rsidR="00F1693D" w:rsidRPr="003B6C6F">
              <w:rPr>
                <w:rFonts w:ascii="Times New Roman" w:hAnsi="Times New Roman" w:cs="Times New Roman"/>
                <w:iCs/>
                <w:sz w:val="24"/>
                <w:szCs w:val="24"/>
              </w:rPr>
              <w:t>ссортимент алкогольных напитков, рекомендуемых в качестве аперитивов и дижестивов</w:t>
            </w:r>
          </w:p>
          <w:p w14:paraId="39862880" w14:textId="28B551EF"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к</w:t>
            </w:r>
            <w:r w:rsidR="00F1693D" w:rsidRPr="003B6C6F">
              <w:rPr>
                <w:rFonts w:ascii="Times New Roman" w:hAnsi="Times New Roman" w:cs="Times New Roman"/>
                <w:iCs/>
                <w:sz w:val="24"/>
                <w:szCs w:val="24"/>
              </w:rPr>
              <w:t>лассификация чая по степени ферментации, методы заваривания чая</w:t>
            </w:r>
          </w:p>
          <w:p w14:paraId="6ACC7BBB" w14:textId="6B430727"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н</w:t>
            </w:r>
            <w:r w:rsidR="00F1693D" w:rsidRPr="003B6C6F">
              <w:rPr>
                <w:rFonts w:ascii="Times New Roman" w:hAnsi="Times New Roman" w:cs="Times New Roman"/>
                <w:iCs/>
                <w:sz w:val="24"/>
                <w:szCs w:val="24"/>
              </w:rPr>
              <w:t>ечайные чаи: виды, характеристики, отличительные особенности</w:t>
            </w:r>
          </w:p>
          <w:p w14:paraId="41B3AED8" w14:textId="4B6CAB5B"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к</w:t>
            </w:r>
            <w:r w:rsidR="00F1693D" w:rsidRPr="003B6C6F">
              <w:rPr>
                <w:rFonts w:ascii="Times New Roman" w:hAnsi="Times New Roman" w:cs="Times New Roman"/>
                <w:iCs/>
                <w:sz w:val="24"/>
                <w:szCs w:val="24"/>
              </w:rPr>
              <w:t>лассификация кофе по видам и степени обжарки</w:t>
            </w:r>
          </w:p>
          <w:p w14:paraId="25475C54" w14:textId="5E1963B0"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с</w:t>
            </w:r>
            <w:r w:rsidR="00F1693D" w:rsidRPr="003B6C6F">
              <w:rPr>
                <w:rFonts w:ascii="Times New Roman" w:hAnsi="Times New Roman" w:cs="Times New Roman"/>
                <w:iCs/>
                <w:sz w:val="24"/>
                <w:szCs w:val="24"/>
              </w:rPr>
              <w:t>очетаемость чая и кофе с алкогольными напитками и десертами</w:t>
            </w:r>
          </w:p>
          <w:p w14:paraId="3DADBD69" w14:textId="0E1371ED"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F1693D" w:rsidRPr="003B6C6F">
              <w:rPr>
                <w:rFonts w:ascii="Times New Roman" w:hAnsi="Times New Roman" w:cs="Times New Roman"/>
                <w:iCs/>
                <w:sz w:val="24"/>
                <w:szCs w:val="24"/>
              </w:rPr>
              <w:t>равила культуры обслуживания, протокола и этикета обслуживания гостей организации питания</w:t>
            </w:r>
          </w:p>
          <w:p w14:paraId="4D483624" w14:textId="687EE506" w:rsidR="00F1693D" w:rsidRPr="003B6C6F" w:rsidRDefault="00F82AA3"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F1693D" w:rsidRPr="003B6C6F">
              <w:rPr>
                <w:rFonts w:ascii="Times New Roman" w:hAnsi="Times New Roman" w:cs="Times New Roman"/>
                <w:iCs/>
                <w:sz w:val="24"/>
                <w:szCs w:val="24"/>
              </w:rPr>
              <w:t>равила создания и редактирования заказа в специализированных программах по приему и оформлению заказов</w:t>
            </w:r>
          </w:p>
          <w:p w14:paraId="6651EA7A" w14:textId="68D0CD0D"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F1693D" w:rsidRPr="003B6C6F">
              <w:rPr>
                <w:rFonts w:ascii="Times New Roman" w:hAnsi="Times New Roman" w:cs="Times New Roman"/>
                <w:iCs/>
                <w:sz w:val="24"/>
                <w:szCs w:val="24"/>
              </w:rPr>
              <w:t>орядок и процедура передачи заказа на кухню и в бар</w:t>
            </w:r>
          </w:p>
          <w:p w14:paraId="6F9D3DA2" w14:textId="27E58C7E"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в</w:t>
            </w:r>
            <w:r w:rsidR="00F1693D" w:rsidRPr="003B6C6F">
              <w:rPr>
                <w:rFonts w:ascii="Times New Roman" w:hAnsi="Times New Roman" w:cs="Times New Roman"/>
                <w:iCs/>
                <w:sz w:val="24"/>
                <w:szCs w:val="24"/>
              </w:rPr>
              <w:t>иды и способы постановки вопросов при определении потребностей гостей</w:t>
            </w:r>
          </w:p>
          <w:p w14:paraId="7E525E98" w14:textId="42357C9C" w:rsidR="00F1693D" w:rsidRPr="003B6C6F" w:rsidRDefault="00D947F5" w:rsidP="009A4D71">
            <w:pPr>
              <w:pStyle w:val="a5"/>
              <w:numPr>
                <w:ilvl w:val="0"/>
                <w:numId w:val="17"/>
              </w:numPr>
              <w:tabs>
                <w:tab w:val="left" w:pos="175"/>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т</w:t>
            </w:r>
            <w:r w:rsidR="00F1693D" w:rsidRPr="003B6C6F">
              <w:rPr>
                <w:rFonts w:ascii="Times New Roman" w:hAnsi="Times New Roman" w:cs="Times New Roman"/>
                <w:iCs/>
                <w:sz w:val="24"/>
                <w:szCs w:val="24"/>
              </w:rPr>
              <w:t xml:space="preserve">ехника продаж и презентации </w:t>
            </w:r>
            <w:r w:rsidR="00F1693D" w:rsidRPr="003B6C6F">
              <w:rPr>
                <w:rFonts w:ascii="Times New Roman" w:hAnsi="Times New Roman" w:cs="Times New Roman"/>
                <w:iCs/>
                <w:sz w:val="24"/>
                <w:szCs w:val="24"/>
              </w:rPr>
              <w:lastRenderedPageBreak/>
              <w:t>блюд и напитков</w:t>
            </w:r>
          </w:p>
          <w:p w14:paraId="3903D90B" w14:textId="46DB95DF"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iCs/>
                <w:sz w:val="24"/>
                <w:szCs w:val="24"/>
              </w:rPr>
              <w:t>т</w:t>
            </w:r>
            <w:r w:rsidR="00F1693D" w:rsidRPr="003B6C6F">
              <w:rPr>
                <w:rFonts w:ascii="Times New Roman" w:hAnsi="Times New Roman" w:cs="Times New Roman"/>
                <w:iCs/>
                <w:sz w:val="24"/>
                <w:szCs w:val="24"/>
              </w:rPr>
              <w:t>ребования охраны труда, санитарии и гигиены, пожарной безопасности в организациях питания</w:t>
            </w:r>
          </w:p>
          <w:p w14:paraId="63AA3D28" w14:textId="55C8D1BE"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w:t>
            </w:r>
            <w:r w:rsidR="00F1693D" w:rsidRPr="003B6C6F">
              <w:rPr>
                <w:rFonts w:ascii="Times New Roman" w:hAnsi="Times New Roman" w:cs="Times New Roman"/>
                <w:sz w:val="24"/>
                <w:szCs w:val="24"/>
              </w:rPr>
              <w:t>ормативные правовые акты Российской Федерации, регулирующие деятельность организаций питания</w:t>
            </w:r>
          </w:p>
          <w:p w14:paraId="14F91049" w14:textId="5B126F00"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очередность подачи блюд и напитков</w:t>
            </w:r>
          </w:p>
          <w:p w14:paraId="31F27173" w14:textId="5A10FF85"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w:t>
            </w:r>
            <w:r w:rsidR="00F1693D" w:rsidRPr="003B6C6F">
              <w:rPr>
                <w:rFonts w:ascii="Times New Roman" w:hAnsi="Times New Roman" w:cs="Times New Roman"/>
                <w:sz w:val="24"/>
                <w:szCs w:val="24"/>
              </w:rPr>
              <w:t>ребования к качеству, температуре подачи блюд и напитков</w:t>
            </w:r>
          </w:p>
          <w:p w14:paraId="3CF713B5" w14:textId="1F1F8A95"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порционирования и подготовки блюд и напитков к презентации в присутствии гостей</w:t>
            </w:r>
          </w:p>
          <w:p w14:paraId="6DBBD2CE" w14:textId="17621A05"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выбора столовой посуды, чайной и кофейной посуды, приборов, ресторанных аксессуаров, инвентаря</w:t>
            </w:r>
          </w:p>
          <w:p w14:paraId="599310AF" w14:textId="481DB9CF"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блюд</w:t>
            </w:r>
          </w:p>
          <w:p w14:paraId="79F4007B" w14:textId="6B48EE23"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вина</w:t>
            </w:r>
          </w:p>
          <w:p w14:paraId="20C37901" w14:textId="6D87BA73"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пива</w:t>
            </w:r>
          </w:p>
          <w:p w14:paraId="0605DAD5" w14:textId="0F920073"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коктейлей</w:t>
            </w:r>
          </w:p>
          <w:p w14:paraId="29A8CB16" w14:textId="47F710D9"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крепких спиртных напитков</w:t>
            </w:r>
          </w:p>
          <w:p w14:paraId="4B83DD30" w14:textId="17C3263D"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подачи чая и кофе</w:t>
            </w:r>
          </w:p>
          <w:p w14:paraId="1CC95E3F" w14:textId="3FB70475"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F1693D" w:rsidRPr="003B6C6F">
              <w:rPr>
                <w:rFonts w:ascii="Times New Roman" w:hAnsi="Times New Roman" w:cs="Times New Roman"/>
                <w:sz w:val="24"/>
                <w:szCs w:val="24"/>
              </w:rPr>
              <w:t>равила и техника замены использованной столовой посуды и столовых приборов</w:t>
            </w:r>
          </w:p>
          <w:p w14:paraId="74314843" w14:textId="32DB5976" w:rsidR="00F1693D" w:rsidRPr="003B6C6F" w:rsidRDefault="00D947F5" w:rsidP="009A4D71">
            <w:pPr>
              <w:pStyle w:val="a5"/>
              <w:numPr>
                <w:ilvl w:val="0"/>
                <w:numId w:val="17"/>
              </w:numPr>
              <w:tabs>
                <w:tab w:val="left" w:pos="171"/>
                <w:tab w:val="left" w:pos="20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w:t>
            </w:r>
            <w:r w:rsidR="00F1693D" w:rsidRPr="003B6C6F">
              <w:rPr>
                <w:rFonts w:ascii="Times New Roman" w:hAnsi="Times New Roman" w:cs="Times New Roman"/>
                <w:sz w:val="24"/>
                <w:szCs w:val="24"/>
              </w:rPr>
              <w:t>етоды разрешения конфликтных ситуаций</w:t>
            </w:r>
          </w:p>
          <w:p w14:paraId="0B77ED21" w14:textId="6BF10A61" w:rsidR="007A682C" w:rsidRPr="003B6C6F" w:rsidRDefault="00D947F5" w:rsidP="009A4D71">
            <w:pPr>
              <w:pStyle w:val="a5"/>
              <w:numPr>
                <w:ilvl w:val="0"/>
                <w:numId w:val="17"/>
              </w:numPr>
              <w:tabs>
                <w:tab w:val="left" w:pos="171"/>
                <w:tab w:val="left" w:pos="201"/>
              </w:tabs>
              <w:suppressAutoHyphens/>
              <w:spacing w:line="276" w:lineRule="auto"/>
              <w:ind w:left="29" w:hanging="29"/>
              <w:jc w:val="both"/>
              <w:rPr>
                <w:rFonts w:ascii="Times New Roman" w:hAnsi="Times New Roman" w:cs="Times New Roman"/>
                <w:bCs/>
                <w:i/>
                <w:color w:val="000000" w:themeColor="text1"/>
                <w:sz w:val="24"/>
                <w:szCs w:val="24"/>
              </w:rPr>
            </w:pPr>
            <w:r w:rsidRPr="003B6C6F">
              <w:rPr>
                <w:rFonts w:ascii="Times New Roman" w:hAnsi="Times New Roman" w:cs="Times New Roman"/>
                <w:sz w:val="24"/>
                <w:szCs w:val="24"/>
              </w:rPr>
              <w:t xml:space="preserve"> т</w:t>
            </w:r>
            <w:r w:rsidR="00F1693D" w:rsidRPr="003B6C6F">
              <w:rPr>
                <w:rFonts w:ascii="Times New Roman" w:hAnsi="Times New Roman" w:cs="Times New Roman"/>
                <w:sz w:val="24"/>
                <w:szCs w:val="24"/>
              </w:rPr>
              <w:t>ребования охраны труда, санитарии и гигиены, пожарной безопасности в организациях питания</w:t>
            </w:r>
          </w:p>
          <w:p w14:paraId="5EBDC664" w14:textId="4160EF14" w:rsidR="000143A1" w:rsidRPr="003B6C6F" w:rsidRDefault="000143A1" w:rsidP="00FC6A93">
            <w:pPr>
              <w:tabs>
                <w:tab w:val="left" w:pos="313"/>
              </w:tabs>
              <w:suppressAutoHyphens/>
              <w:spacing w:line="276" w:lineRule="auto"/>
              <w:ind w:left="29"/>
              <w:contextualSpacing/>
              <w:jc w:val="both"/>
              <w:rPr>
                <w:rFonts w:ascii="Times New Roman" w:hAnsi="Times New Roman" w:cs="Times New Roman"/>
                <w:bCs/>
                <w:i/>
                <w:color w:val="000000" w:themeColor="text1"/>
                <w:sz w:val="24"/>
                <w:szCs w:val="24"/>
              </w:rPr>
            </w:pPr>
            <w:r w:rsidRPr="003B6C6F">
              <w:rPr>
                <w:rFonts w:ascii="Times New Roman" w:hAnsi="Times New Roman" w:cs="Times New Roman"/>
                <w:bCs/>
                <w:i/>
                <w:color w:val="000000" w:themeColor="text1"/>
                <w:sz w:val="24"/>
                <w:szCs w:val="24"/>
              </w:rPr>
              <w:t xml:space="preserve">Умеет: </w:t>
            </w:r>
          </w:p>
          <w:p w14:paraId="629FCEE6"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распознавать задачу и/или проблему в профессиональном и/или социальном контексте;</w:t>
            </w:r>
          </w:p>
          <w:p w14:paraId="27D12659"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анализировать задачу и/или проблему и выделять её составные части;</w:t>
            </w:r>
          </w:p>
          <w:p w14:paraId="1DB8E12D"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определять этапы решения задачи;</w:t>
            </w:r>
          </w:p>
          <w:p w14:paraId="58A341B4"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 xml:space="preserve">выявлять и эффективно искать информацию, необходимую для </w:t>
            </w:r>
            <w:r w:rsidRPr="003B6C6F">
              <w:rPr>
                <w:rFonts w:ascii="Times New Roman" w:hAnsi="Times New Roman" w:cs="Times New Roman"/>
                <w:color w:val="000000" w:themeColor="text1"/>
                <w:sz w:val="24"/>
                <w:szCs w:val="24"/>
              </w:rPr>
              <w:lastRenderedPageBreak/>
              <w:t>решения задачи и/или проблемы;</w:t>
            </w:r>
          </w:p>
          <w:p w14:paraId="0A1C85BD"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составить план действия;</w:t>
            </w:r>
          </w:p>
          <w:p w14:paraId="034353FE"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определить необходимые ресурсы;</w:t>
            </w:r>
          </w:p>
          <w:p w14:paraId="48F9F0D1"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владеть актуальными методами работы в профессиональной и смежных сферах;</w:t>
            </w:r>
          </w:p>
          <w:p w14:paraId="37986EF3"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реализовать составленный план;</w:t>
            </w:r>
          </w:p>
          <w:p w14:paraId="6DE535C5" w14:textId="77777777" w:rsidR="007A682C" w:rsidRPr="003B6C6F" w:rsidRDefault="007A682C" w:rsidP="009A4D71">
            <w:pPr>
              <w:pStyle w:val="a5"/>
              <w:numPr>
                <w:ilvl w:val="0"/>
                <w:numId w:val="15"/>
              </w:numPr>
              <w:tabs>
                <w:tab w:val="left" w:pos="237"/>
              </w:tabs>
              <w:ind w:left="0"/>
              <w:jc w:val="both"/>
              <w:rPr>
                <w:rFonts w:ascii="Times New Roman" w:hAnsi="Times New Roman" w:cs="Times New Roman"/>
                <w:bCs/>
                <w:color w:val="000000" w:themeColor="text1"/>
                <w:sz w:val="24"/>
                <w:szCs w:val="24"/>
              </w:rPr>
            </w:pPr>
            <w:r w:rsidRPr="003B6C6F">
              <w:rPr>
                <w:rFonts w:ascii="Times New Roman" w:hAnsi="Times New Roman" w:cs="Times New Roman"/>
                <w:color w:val="000000" w:themeColor="text1"/>
                <w:sz w:val="24"/>
                <w:szCs w:val="24"/>
              </w:rPr>
              <w:t xml:space="preserve"> оценивать результат и последствия своих действий (самостоятельно или с помощью наставника)</w:t>
            </w:r>
          </w:p>
          <w:p w14:paraId="0D4CAA13"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определять задачи для поиска информации;</w:t>
            </w:r>
          </w:p>
          <w:p w14:paraId="512556C5"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определять необходимые источники информации;</w:t>
            </w:r>
          </w:p>
          <w:p w14:paraId="207EA26E"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планировать процесс поиска;</w:t>
            </w:r>
          </w:p>
          <w:p w14:paraId="352A07CA"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структурировать получаемую информацию;</w:t>
            </w:r>
          </w:p>
          <w:p w14:paraId="2879A235"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выделять наиболее значимое в перечне информации;</w:t>
            </w:r>
          </w:p>
          <w:p w14:paraId="5D508C37"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оценивать практическую значимость результатов поиска;</w:t>
            </w:r>
          </w:p>
          <w:p w14:paraId="76200653" w14:textId="77777777" w:rsidR="007A682C" w:rsidRPr="003B6C6F" w:rsidRDefault="007A682C" w:rsidP="009A4D71">
            <w:pPr>
              <w:pStyle w:val="a5"/>
              <w:numPr>
                <w:ilvl w:val="0"/>
                <w:numId w:val="15"/>
              </w:numPr>
              <w:tabs>
                <w:tab w:val="left" w:pos="237"/>
              </w:tabs>
              <w:ind w:left="0"/>
              <w:jc w:val="both"/>
              <w:rPr>
                <w:rFonts w:ascii="Times New Roman" w:hAnsi="Times New Roman" w:cs="Times New Roman"/>
                <w:bCs/>
                <w:color w:val="000000" w:themeColor="text1"/>
                <w:sz w:val="24"/>
                <w:szCs w:val="24"/>
              </w:rPr>
            </w:pPr>
            <w:r w:rsidRPr="003B6C6F">
              <w:rPr>
                <w:rFonts w:ascii="Times New Roman" w:hAnsi="Times New Roman" w:cs="Times New Roman"/>
                <w:color w:val="000000" w:themeColor="text1"/>
                <w:sz w:val="24"/>
                <w:szCs w:val="24"/>
              </w:rPr>
              <w:t xml:space="preserve"> оформлять результаты поиска</w:t>
            </w:r>
          </w:p>
          <w:p w14:paraId="459F9104"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определять актуальность нормативно-правовой документации в профессиональной деятельности;</w:t>
            </w:r>
          </w:p>
          <w:p w14:paraId="158B31D4"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применять современную научную профессиональную терминологию;</w:t>
            </w:r>
          </w:p>
          <w:p w14:paraId="180350A9" w14:textId="77777777" w:rsidR="007A682C" w:rsidRPr="003B6C6F" w:rsidRDefault="007A682C" w:rsidP="009A4D71">
            <w:pPr>
              <w:pStyle w:val="a5"/>
              <w:numPr>
                <w:ilvl w:val="0"/>
                <w:numId w:val="15"/>
              </w:numPr>
              <w:tabs>
                <w:tab w:val="left" w:pos="237"/>
              </w:tabs>
              <w:ind w:left="0"/>
              <w:jc w:val="both"/>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 xml:space="preserve"> определять и выстраивать траектории профессионального развития и самообразования</w:t>
            </w:r>
          </w:p>
          <w:p w14:paraId="523A112D"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организовывать работу коллектива и команды;</w:t>
            </w:r>
            <w:r w:rsidR="00C20520" w:rsidRPr="003B6C6F">
              <w:rPr>
                <w:rFonts w:ascii="Times New Roman" w:hAnsi="Times New Roman" w:cs="Times New Roman"/>
                <w:color w:val="000000" w:themeColor="text1"/>
                <w:sz w:val="24"/>
                <w:szCs w:val="24"/>
              </w:rPr>
              <w:t xml:space="preserve"> </w:t>
            </w:r>
          </w:p>
          <w:p w14:paraId="18B1C484" w14:textId="2B7E9C38" w:rsidR="007A682C" w:rsidRPr="003B6C6F" w:rsidRDefault="00C20520" w:rsidP="0012694F">
            <w:pPr>
              <w:pStyle w:val="a5"/>
              <w:numPr>
                <w:ilvl w:val="0"/>
                <w:numId w:val="15"/>
              </w:numPr>
              <w:tabs>
                <w:tab w:val="left" w:pos="237"/>
              </w:tabs>
              <w:ind w:left="0"/>
              <w:jc w:val="both"/>
              <w:rPr>
                <w:rFonts w:ascii="Times New Roman" w:hAnsi="Times New Roman" w:cs="Times New Roman"/>
                <w:bCs/>
                <w:i/>
                <w:color w:val="000000" w:themeColor="text1"/>
                <w:sz w:val="24"/>
                <w:szCs w:val="24"/>
              </w:rPr>
            </w:pPr>
            <w:r w:rsidRPr="003B6C6F">
              <w:rPr>
                <w:rFonts w:ascii="Times New Roman" w:hAnsi="Times New Roman" w:cs="Times New Roman"/>
                <w:color w:val="000000" w:themeColor="text1"/>
                <w:sz w:val="24"/>
                <w:szCs w:val="24"/>
              </w:rPr>
              <w:t xml:space="preserve"> -</w:t>
            </w:r>
            <w:r w:rsidR="007A682C" w:rsidRPr="003B6C6F">
              <w:rPr>
                <w:rFonts w:ascii="Times New Roman" w:hAnsi="Times New Roman" w:cs="Times New Roman"/>
                <w:color w:val="000000" w:themeColor="text1"/>
                <w:sz w:val="24"/>
                <w:szCs w:val="24"/>
              </w:rPr>
              <w:t xml:space="preserve"> взаимодействовать с коллегами, руководством, клиентами в ходе профессиональной деятельности</w:t>
            </w:r>
          </w:p>
          <w:p w14:paraId="76CCB545" w14:textId="77777777" w:rsidR="007A682C" w:rsidRPr="003B6C6F" w:rsidRDefault="007A682C" w:rsidP="009A4D71">
            <w:pPr>
              <w:pStyle w:val="a5"/>
              <w:numPr>
                <w:ilvl w:val="0"/>
                <w:numId w:val="15"/>
              </w:numPr>
              <w:tabs>
                <w:tab w:val="left" w:pos="237"/>
              </w:tabs>
              <w:ind w:left="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653168C" w14:textId="1CB37D53"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понимать и</w:t>
            </w:r>
            <w:r w:rsidRPr="003B6C6F">
              <w:rPr>
                <w:rFonts w:ascii="Times New Roman" w:hAnsi="Times New Roman" w:cs="Times New Roman"/>
                <w:b/>
                <w:bCs/>
                <w:color w:val="000000" w:themeColor="text1"/>
                <w:sz w:val="24"/>
                <w:szCs w:val="24"/>
              </w:rPr>
              <w:t xml:space="preserve"> </w:t>
            </w:r>
            <w:r w:rsidRPr="003B6C6F">
              <w:rPr>
                <w:rFonts w:ascii="Times New Roman" w:hAnsi="Times New Roman" w:cs="Times New Roman"/>
                <w:color w:val="000000" w:themeColor="text1"/>
                <w:sz w:val="24"/>
                <w:szCs w:val="24"/>
              </w:rPr>
              <w:t>описывать значимость своей профессии</w:t>
            </w:r>
          </w:p>
          <w:p w14:paraId="5C94C3B6" w14:textId="0A65D8DA" w:rsidR="007A682C" w:rsidRPr="003B6C6F" w:rsidRDefault="00C20520" w:rsidP="0012694F">
            <w:pPr>
              <w:pStyle w:val="a5"/>
              <w:numPr>
                <w:ilvl w:val="0"/>
                <w:numId w:val="15"/>
              </w:numPr>
              <w:tabs>
                <w:tab w:val="left" w:pos="237"/>
              </w:tabs>
              <w:ind w:left="0"/>
              <w:jc w:val="both"/>
              <w:rPr>
                <w:rFonts w:ascii="Times New Roman" w:hAnsi="Times New Roman" w:cs="Times New Roman"/>
                <w:color w:val="000000" w:themeColor="text1"/>
                <w:spacing w:val="-4"/>
                <w:sz w:val="24"/>
                <w:szCs w:val="24"/>
              </w:rPr>
            </w:pPr>
            <w:r w:rsidRPr="003B6C6F">
              <w:rPr>
                <w:rFonts w:ascii="Times New Roman" w:hAnsi="Times New Roman" w:cs="Times New Roman"/>
                <w:i/>
                <w:iCs/>
                <w:color w:val="000000" w:themeColor="text1"/>
                <w:sz w:val="24"/>
                <w:szCs w:val="24"/>
              </w:rPr>
              <w:t xml:space="preserve"> - </w:t>
            </w:r>
            <w:r w:rsidR="007A682C" w:rsidRPr="003B6C6F">
              <w:rPr>
                <w:rFonts w:ascii="Times New Roman" w:hAnsi="Times New Roman" w:cs="Times New Roman"/>
                <w:color w:val="000000" w:themeColor="text1"/>
                <w:sz w:val="24"/>
                <w:szCs w:val="24"/>
              </w:rPr>
              <w:t>применять стандарты антикоррупционного поведения</w:t>
            </w:r>
          </w:p>
          <w:p w14:paraId="52250890"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-соблюдать нормы экологической безопасности;</w:t>
            </w:r>
          </w:p>
          <w:p w14:paraId="71C66848" w14:textId="77777777" w:rsidR="007A682C" w:rsidRPr="003B6C6F" w:rsidRDefault="007A682C" w:rsidP="009A4D71">
            <w:pPr>
              <w:pStyle w:val="a5"/>
              <w:numPr>
                <w:ilvl w:val="0"/>
                <w:numId w:val="15"/>
              </w:numPr>
              <w:tabs>
                <w:tab w:val="left" w:pos="237"/>
              </w:tabs>
              <w:ind w:left="0" w:firstLine="0"/>
              <w:rPr>
                <w:rFonts w:ascii="Times New Roman" w:hAnsi="Times New Roman" w:cs="Times New Roman"/>
                <w:color w:val="000000" w:themeColor="text1"/>
                <w:spacing w:val="-4"/>
                <w:sz w:val="24"/>
                <w:szCs w:val="24"/>
              </w:rPr>
            </w:pPr>
            <w:r w:rsidRPr="003B6C6F">
              <w:rPr>
                <w:rFonts w:ascii="Times New Roman" w:hAnsi="Times New Roman" w:cs="Times New Roman"/>
                <w:color w:val="000000" w:themeColor="text1"/>
                <w:sz w:val="24"/>
                <w:szCs w:val="24"/>
              </w:rPr>
              <w:lastRenderedPageBreak/>
              <w:t xml:space="preserve">определять направления ресурсосбережения в рамках </w:t>
            </w:r>
          </w:p>
          <w:p w14:paraId="639B888B" w14:textId="77777777" w:rsidR="007A682C" w:rsidRPr="003B6C6F" w:rsidRDefault="007A682C" w:rsidP="009A4D71">
            <w:pPr>
              <w:pStyle w:val="a5"/>
              <w:numPr>
                <w:ilvl w:val="0"/>
                <w:numId w:val="15"/>
              </w:numPr>
              <w:tabs>
                <w:tab w:val="left" w:pos="237"/>
              </w:tabs>
              <w:ind w:left="0"/>
              <w:rPr>
                <w:rFonts w:ascii="Times New Roman" w:hAnsi="Times New Roman" w:cs="Times New Roman"/>
                <w:color w:val="000000" w:themeColor="text1"/>
                <w:spacing w:val="-4"/>
                <w:sz w:val="24"/>
                <w:szCs w:val="24"/>
              </w:rPr>
            </w:pPr>
            <w:r w:rsidRPr="003B6C6F">
              <w:rPr>
                <w:rFonts w:ascii="Times New Roman" w:hAnsi="Times New Roman" w:cs="Times New Roman"/>
                <w:color w:val="000000" w:themeColor="text1"/>
                <w:sz w:val="24"/>
                <w:szCs w:val="24"/>
              </w:rPr>
              <w:t>профессиональной деятельности по профессии</w:t>
            </w:r>
          </w:p>
          <w:p w14:paraId="60D21609"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применять средства информационных технологий для решения профессиональных задач;</w:t>
            </w:r>
          </w:p>
          <w:p w14:paraId="76A4336E" w14:textId="77777777" w:rsidR="007A682C" w:rsidRPr="003B6C6F" w:rsidRDefault="007A682C" w:rsidP="009A4D71">
            <w:pPr>
              <w:pStyle w:val="a5"/>
              <w:numPr>
                <w:ilvl w:val="0"/>
                <w:numId w:val="15"/>
              </w:numPr>
              <w:tabs>
                <w:tab w:val="left" w:pos="237"/>
              </w:tabs>
              <w:ind w:left="0"/>
              <w:rPr>
                <w:rFonts w:ascii="Times New Roman" w:hAnsi="Times New Roman" w:cs="Times New Roman"/>
                <w:color w:val="000000" w:themeColor="text1"/>
                <w:spacing w:val="-4"/>
                <w:sz w:val="24"/>
                <w:szCs w:val="24"/>
              </w:rPr>
            </w:pPr>
            <w:r w:rsidRPr="003B6C6F">
              <w:rPr>
                <w:rFonts w:ascii="Times New Roman" w:hAnsi="Times New Roman" w:cs="Times New Roman"/>
                <w:color w:val="000000" w:themeColor="text1"/>
                <w:sz w:val="24"/>
                <w:szCs w:val="24"/>
              </w:rPr>
              <w:t xml:space="preserve"> использовать современное программное обеспечение</w:t>
            </w:r>
          </w:p>
          <w:p w14:paraId="1455ECD6" w14:textId="003CE942"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F6B9A8B"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участвовать в диалогах на знакомые общие и профессиональные темы;</w:t>
            </w:r>
          </w:p>
          <w:p w14:paraId="1E14A74E"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строить простые высказывания о себе и о своей профессиональной деятельности;</w:t>
            </w:r>
          </w:p>
          <w:p w14:paraId="196328E4" w14:textId="77777777" w:rsidR="007A682C" w:rsidRPr="003B6C6F" w:rsidRDefault="007A682C" w:rsidP="009A4D71">
            <w:pPr>
              <w:pStyle w:val="a5"/>
              <w:numPr>
                <w:ilvl w:val="0"/>
                <w:numId w:val="15"/>
              </w:numPr>
              <w:tabs>
                <w:tab w:val="left" w:pos="237"/>
              </w:tabs>
              <w:ind w:left="0" w:firstLine="0"/>
              <w:jc w:val="both"/>
              <w:rPr>
                <w:rFonts w:ascii="Times New Roman" w:hAnsi="Times New Roman" w:cs="Times New Roman"/>
                <w:color w:val="000000" w:themeColor="text1"/>
                <w:sz w:val="24"/>
                <w:szCs w:val="24"/>
              </w:rPr>
            </w:pPr>
            <w:r w:rsidRPr="003B6C6F">
              <w:rPr>
                <w:rFonts w:ascii="Times New Roman" w:hAnsi="Times New Roman" w:cs="Times New Roman"/>
                <w:color w:val="000000" w:themeColor="text1"/>
                <w:sz w:val="24"/>
                <w:szCs w:val="24"/>
              </w:rPr>
              <w:t>кратко обосновывать и объяснить свои действия (текущие и планируемые);</w:t>
            </w:r>
          </w:p>
          <w:p w14:paraId="0C24663C" w14:textId="77777777" w:rsidR="007A682C" w:rsidRPr="003B6C6F" w:rsidRDefault="007A682C" w:rsidP="009A4D71">
            <w:pPr>
              <w:pStyle w:val="a5"/>
              <w:numPr>
                <w:ilvl w:val="0"/>
                <w:numId w:val="15"/>
              </w:numPr>
              <w:tabs>
                <w:tab w:val="left" w:pos="237"/>
              </w:tabs>
              <w:ind w:left="0"/>
              <w:rPr>
                <w:rFonts w:ascii="Times New Roman" w:hAnsi="Times New Roman" w:cs="Times New Roman"/>
                <w:color w:val="000000" w:themeColor="text1"/>
                <w:spacing w:val="-4"/>
                <w:sz w:val="24"/>
                <w:szCs w:val="24"/>
              </w:rPr>
            </w:pPr>
            <w:r w:rsidRPr="003B6C6F">
              <w:rPr>
                <w:rFonts w:ascii="Times New Roman" w:hAnsi="Times New Roman" w:cs="Times New Roman"/>
                <w:color w:val="000000" w:themeColor="text1"/>
                <w:sz w:val="24"/>
                <w:szCs w:val="24"/>
              </w:rPr>
              <w:t>писать простые связные сообщения на знакомые или интересующие профессиональные темы</w:t>
            </w:r>
          </w:p>
          <w:p w14:paraId="69545F02"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визуально проверять чистоту и исправность производственного инвентаря, кухонной посуды перед использованием;</w:t>
            </w:r>
          </w:p>
          <w:p w14:paraId="64CDB07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41F7657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4AFBCAA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и применять моющие и дезинфицирующие средства;</w:t>
            </w:r>
          </w:p>
          <w:p w14:paraId="389AA616"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владеть техникой ухода за весоизмерительным оборудованием;</w:t>
            </w:r>
          </w:p>
          <w:p w14:paraId="4E9677A3" w14:textId="7E2B7A37" w:rsidR="007A682C" w:rsidRPr="003B6C6F" w:rsidRDefault="007A682C" w:rsidP="0012694F">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мыть вручную и в посудомоечной машине, чистить и раскладывать на хранение </w:t>
            </w:r>
            <w:r w:rsidRPr="003B6C6F">
              <w:rPr>
                <w:rFonts w:ascii="Times New Roman" w:hAnsi="Times New Roman" w:cs="Times New Roman"/>
                <w:sz w:val="24"/>
                <w:szCs w:val="24"/>
              </w:rPr>
              <w:lastRenderedPageBreak/>
              <w:t>кухонную посуду и производственный инвентарь в соответствии со стандартами чистоты;</w:t>
            </w:r>
          </w:p>
          <w:p w14:paraId="7D78759D"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мыть после использования технологическое оборудование и убирать для хранения съемные части;</w:t>
            </w:r>
          </w:p>
          <w:p w14:paraId="1144FA3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правила мытья кухонных ножей, острых, травмоопасных съемных частей технологического оборудования;</w:t>
            </w:r>
          </w:p>
          <w:p w14:paraId="1E405605" w14:textId="77777777" w:rsidR="007A682C" w:rsidRPr="003B6C6F" w:rsidRDefault="007A682C" w:rsidP="00C20520">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безопасно править кухонные ножи;</w:t>
            </w:r>
          </w:p>
          <w:p w14:paraId="2530B437" w14:textId="77777777" w:rsidR="007A682C" w:rsidRPr="003B6C6F" w:rsidRDefault="007A682C" w:rsidP="00C20520">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соблюдать условия хранения кухонной посуды, инвентаря, инструментов;</w:t>
            </w:r>
          </w:p>
          <w:p w14:paraId="587E76E0" w14:textId="77777777" w:rsidR="007A682C" w:rsidRPr="003B6C6F" w:rsidRDefault="007A682C" w:rsidP="00C20520">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проверять соблюдение температурного режима в холодильном оборудовании;</w:t>
            </w:r>
          </w:p>
          <w:p w14:paraId="06A34180" w14:textId="77777777" w:rsidR="007A682C" w:rsidRPr="003B6C6F" w:rsidRDefault="007A682C" w:rsidP="00C20520">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сырья и способом его обработки;</w:t>
            </w:r>
          </w:p>
          <w:p w14:paraId="401481F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включать и подготавливать к работе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6DCB095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правила техники безопасности, пожарной безопасности, охраны труда;</w:t>
            </w:r>
          </w:p>
          <w:p w14:paraId="21315CC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оценивать наличие, определять объем заказываемых продуктов в соответствии с потребностями, условиями хранения; </w:t>
            </w:r>
          </w:p>
          <w:p w14:paraId="7DC18EA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оформлять заказ в письменном виде или с использованием электронного документооборота;</w:t>
            </w:r>
          </w:p>
          <w:p w14:paraId="058B156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пользоваться весоизмерительным оборудованием при взвешивании продуктов;</w:t>
            </w:r>
          </w:p>
          <w:p w14:paraId="43C1F89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сверять соответствие получаемых продуктов заказу и накладным;</w:t>
            </w:r>
          </w:p>
          <w:p w14:paraId="036AE50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проверять органолептическим способом качество, безопасность </w:t>
            </w:r>
            <w:r w:rsidRPr="003B6C6F">
              <w:rPr>
                <w:rFonts w:ascii="Times New Roman" w:hAnsi="Times New Roman" w:cs="Times New Roman"/>
                <w:sz w:val="24"/>
                <w:szCs w:val="24"/>
              </w:rPr>
              <w:lastRenderedPageBreak/>
              <w:t>сырья, продуктов, материалов;</w:t>
            </w:r>
          </w:p>
          <w:p w14:paraId="36E19A3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сопоставлять данные о времени изготовления и сроках хранения особо скоропортящихся продуктов;</w:t>
            </w:r>
          </w:p>
          <w:p w14:paraId="07E5BA7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132F77E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осуществлять выбор сырья, продуктов, материалов в соответствии с технологическими требованиями;</w:t>
            </w:r>
          </w:p>
          <w:p w14:paraId="1F18428C" w14:textId="77777777" w:rsidR="007A682C" w:rsidRPr="003B6C6F" w:rsidRDefault="007A682C" w:rsidP="009A4D71">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использовать нитрат-тестер для оценки безопасности сырья</w:t>
            </w:r>
          </w:p>
          <w:p w14:paraId="00BDB5F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распознавать недоброкачественные продукты;</w:t>
            </w:r>
          </w:p>
          <w:p w14:paraId="08FAE56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1C3E7E8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стандарты чистоты на рабочем месте;</w:t>
            </w:r>
          </w:p>
          <w:p w14:paraId="2487C5B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различать пищевые и непищевые отходы;</w:t>
            </w:r>
          </w:p>
          <w:p w14:paraId="07B7B038"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2CF003D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0ECF0BE2" w14:textId="77777777" w:rsidR="007A682C" w:rsidRPr="003B6C6F" w:rsidRDefault="007A682C" w:rsidP="009A4D71">
            <w:pPr>
              <w:pStyle w:val="a5"/>
              <w:numPr>
                <w:ilvl w:val="0"/>
                <w:numId w:val="16"/>
              </w:numPr>
              <w:tabs>
                <w:tab w:val="left" w:pos="201"/>
              </w:tabs>
              <w:ind w:left="0" w:hanging="14"/>
              <w:jc w:val="both"/>
              <w:rPr>
                <w:rFonts w:ascii="Times New Roman" w:hAnsi="Times New Roman" w:cs="Times New Roman"/>
                <w:sz w:val="24"/>
                <w:szCs w:val="24"/>
              </w:rPr>
            </w:pPr>
            <w:r w:rsidRPr="003B6C6F">
              <w:rPr>
                <w:rFonts w:ascii="Times New Roman" w:hAnsi="Times New Roman" w:cs="Times New Roman"/>
                <w:sz w:val="24"/>
                <w:szCs w:val="24"/>
              </w:rPr>
              <w:t>соблюдать условия и сроки хранения обработанного сырья с учетом требований по безопасности продукции;</w:t>
            </w:r>
          </w:p>
          <w:p w14:paraId="3807999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соблюдать правила сочетаемости, взаимозаменяемости основного сырья и дополнительных </w:t>
            </w:r>
            <w:r w:rsidRPr="003B6C6F">
              <w:rPr>
                <w:rFonts w:ascii="Times New Roman" w:hAnsi="Times New Roman" w:cs="Times New Roman"/>
                <w:sz w:val="24"/>
                <w:szCs w:val="24"/>
              </w:rPr>
              <w:lastRenderedPageBreak/>
              <w:t>ингредиентов, применения ароматических веществ;</w:t>
            </w:r>
          </w:p>
          <w:p w14:paraId="169CAFD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и приправы, хранить пряности и приправы в измельченном виде;</w:t>
            </w:r>
          </w:p>
          <w:p w14:paraId="14132CF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3EAFDED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владеть техникой работы с ножом при нарезке, измельчении, филитировании рыбы, править кухонные ножи;</w:t>
            </w:r>
          </w:p>
          <w:p w14:paraId="7C05786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нарезать, измельчать рыбу вручную или механическим способом;</w:t>
            </w:r>
          </w:p>
          <w:p w14:paraId="78EA2458"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порционировать, формовать, панировать различными способами полуфабрикаты из рыбы и рыбной котлетной массы;</w:t>
            </w:r>
          </w:p>
          <w:p w14:paraId="49814512"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выход готовых полуфабрикатов при порционировании (комплектовании);</w:t>
            </w:r>
          </w:p>
          <w:p w14:paraId="7F439C2D"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5FCB65F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19141CF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обеспечивать условия, сроки хранения, товарное соседство скомплектованных, упакованных полуфабрикатов;</w:t>
            </w:r>
          </w:p>
          <w:p w14:paraId="33A6D2F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21F92FC5"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 xml:space="preserve">владеть профессиональной терминологией; консультировать потребителей, оказывать им </w:t>
            </w:r>
            <w:r w:rsidRPr="003B6C6F">
              <w:rPr>
                <w:rFonts w:ascii="Times New Roman" w:hAnsi="Times New Roman" w:cs="Times New Roman"/>
                <w:sz w:val="24"/>
                <w:szCs w:val="24"/>
              </w:rPr>
              <w:lastRenderedPageBreak/>
              <w:t>помощь в выборе</w:t>
            </w:r>
          </w:p>
          <w:p w14:paraId="6FAA55B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74A6E2F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415EBC7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владеть техникой работы с ножом при нарезке, филитировании продуктов, снятии филе; править кухонные ножи;</w:t>
            </w:r>
          </w:p>
          <w:p w14:paraId="6A7199E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владеть приемами мытья и бланширования сырья, пищевых продуктов;</w:t>
            </w:r>
          </w:p>
          <w:p w14:paraId="232AA10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нарезать, порционировать различными способами полуфабрикаты из мяса, домашней птицы, дичи, кролика;</w:t>
            </w:r>
          </w:p>
          <w:p w14:paraId="3570E037"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готовить полуфабрикаты из натуральной рубленой и котлетной массы;</w:t>
            </w:r>
          </w:p>
          <w:p w14:paraId="465660D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7ACD0CA9"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владеть профессиональной терминологией</w:t>
            </w:r>
          </w:p>
          <w:p w14:paraId="276BAE5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690B749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7785189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и применять моющие и дезинфицирующие средства;</w:t>
            </w:r>
          </w:p>
          <w:p w14:paraId="480DB1E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владеть техникой ухода за весоизмерительным </w:t>
            </w:r>
            <w:r w:rsidRPr="003B6C6F">
              <w:rPr>
                <w:rFonts w:ascii="Times New Roman" w:hAnsi="Times New Roman" w:cs="Times New Roman"/>
                <w:sz w:val="24"/>
                <w:szCs w:val="24"/>
              </w:rPr>
              <w:lastRenderedPageBreak/>
              <w:t>оборудованием;</w:t>
            </w:r>
          </w:p>
          <w:p w14:paraId="506F8CD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мыть вручную и в посудомоечной</w:t>
            </w:r>
          </w:p>
          <w:p w14:paraId="6279FED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машине, чистить и раскладывать на хранение кухонную посуду и производственный инвентарь в соответствии со стандартами чистоты;</w:t>
            </w:r>
          </w:p>
          <w:p w14:paraId="7D32AB4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1BE120C7"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26B33A7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правила техники безопасности, пожарной безопасности, охраны труда;</w:t>
            </w:r>
          </w:p>
          <w:p w14:paraId="44D6248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6644CF5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78D45868"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осуществлять их выбор в соответствии с технологическими требованиями;</w:t>
            </w:r>
          </w:p>
          <w:p w14:paraId="0550996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0018BAA4"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своевременно оформлять заявку на склад</w:t>
            </w:r>
          </w:p>
          <w:p w14:paraId="4FBCD2F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19F6EA3D"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lastRenderedPageBreak/>
              <w:t>организовывать их хранение до момента использования;</w:t>
            </w:r>
          </w:p>
          <w:p w14:paraId="3084DB5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73E030E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бульонов, отваров в соответствии с рецептурой;</w:t>
            </w:r>
          </w:p>
          <w:p w14:paraId="7AC14856"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64010872"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бульонов, отваров</w:t>
            </w:r>
          </w:p>
          <w:p w14:paraId="16ADEB56"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методы приготовления:</w:t>
            </w:r>
          </w:p>
          <w:p w14:paraId="292A07A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обжаривать кости мелкого скота;</w:t>
            </w:r>
          </w:p>
          <w:p w14:paraId="4C73669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подпекать овощи;</w:t>
            </w:r>
          </w:p>
          <w:p w14:paraId="02342E37"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замачивать сушеные грибы;</w:t>
            </w:r>
          </w:p>
          <w:p w14:paraId="26DDA8A8"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доводить до кипения и варить</w:t>
            </w:r>
          </w:p>
          <w:p w14:paraId="209C031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на медленном огне бульоны и отвары до готовности;</w:t>
            </w:r>
          </w:p>
          <w:p w14:paraId="1C301DF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удалять жир, снимать пену, процеживать с бульона;</w:t>
            </w:r>
          </w:p>
          <w:p w14:paraId="7CFB646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использовать для приготовления бульонов концентраты промышленного производства;</w:t>
            </w:r>
          </w:p>
          <w:p w14:paraId="53488A8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бульонов и отваров и их вкусовые качества, доводить до вкуса;</w:t>
            </w:r>
          </w:p>
          <w:p w14:paraId="20F8453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бульоны и отвары для подачи в виде блюда; выдерживать температуру подачи бульонов и отваров;</w:t>
            </w:r>
          </w:p>
          <w:p w14:paraId="6F847B2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бульоны и отвары с учетом требований к безопасности пищевых продуктов;</w:t>
            </w:r>
          </w:p>
          <w:p w14:paraId="4875E3D5"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хранить свежеприготовленные, охлажденные и замороженные бульоны и отвары; разогревать бульоны и отвары</w:t>
            </w:r>
          </w:p>
          <w:p w14:paraId="6DB239A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подбирать в соответствии с технологическими требованиями, оценивать качество и безопасность основных продуктов </w:t>
            </w:r>
            <w:r w:rsidRPr="003B6C6F">
              <w:rPr>
                <w:rFonts w:ascii="Times New Roman" w:hAnsi="Times New Roman" w:cs="Times New Roman"/>
                <w:sz w:val="24"/>
                <w:szCs w:val="24"/>
              </w:rPr>
              <w:lastRenderedPageBreak/>
              <w:t>и дополнительных ингредиентов, организовывать их хранение в процессе приготовления;</w:t>
            </w:r>
          </w:p>
          <w:p w14:paraId="695B466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6DA91C8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0BB981C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супов;</w:t>
            </w:r>
          </w:p>
          <w:p w14:paraId="66B5660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методы приготовления супов:</w:t>
            </w:r>
          </w:p>
          <w:p w14:paraId="5817B1C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пассеровать овощи, томатные продукты и муку;</w:t>
            </w:r>
          </w:p>
          <w:p w14:paraId="200BB83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готовить льезоны;</w:t>
            </w:r>
          </w:p>
          <w:p w14:paraId="7CA80F04"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закладывать продукты, подготовленные полуфабрикаты в определенной последовательности с учетом продолжительности их варки;</w:t>
            </w:r>
          </w:p>
          <w:p w14:paraId="56550D41"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рационально использовать продукты, полуфабрикаты;</w:t>
            </w:r>
          </w:p>
          <w:p w14:paraId="17EA59B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температурный и временной режим варки супов;</w:t>
            </w:r>
          </w:p>
          <w:p w14:paraId="1481B3C7"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изменять закладку продуктов в соответствии с изменением выхода супа;</w:t>
            </w:r>
          </w:p>
          <w:p w14:paraId="4EDAA66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супов;</w:t>
            </w:r>
          </w:p>
          <w:p w14:paraId="352E470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доводить супы до вкуса, до определенной консистенции;</w:t>
            </w:r>
          </w:p>
          <w:p w14:paraId="4B66FB28"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супов перед отпуском, упаковкой на вынос;</w:t>
            </w:r>
          </w:p>
          <w:p w14:paraId="48BE08CB"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3D6436B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выход, выдерживать температуру подачи супов при порционировании;</w:t>
            </w:r>
          </w:p>
          <w:p w14:paraId="4894556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охлаждать и замораживать полуфабрикаты для супов, готовые супы с учетом </w:t>
            </w:r>
            <w:r w:rsidRPr="003B6C6F">
              <w:rPr>
                <w:rFonts w:ascii="Times New Roman" w:hAnsi="Times New Roman" w:cs="Times New Roman"/>
                <w:sz w:val="24"/>
                <w:szCs w:val="24"/>
              </w:rPr>
              <w:lastRenderedPageBreak/>
              <w:t>требований к безопасности пищевых продуктов;</w:t>
            </w:r>
          </w:p>
          <w:p w14:paraId="7D9C8C4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охлажденные и замороженные супы; разогревать супы с учетом требований к безопасности готовой продукции;</w:t>
            </w:r>
          </w:p>
          <w:p w14:paraId="79BF8844"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43DB8354"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расчеты с потребителем при отпуске на вынос, вести учет реализованных супов;</w:t>
            </w:r>
          </w:p>
          <w:p w14:paraId="5749F346"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супов; владеть профессиональной терминологией, в том числе на иностранном языке</w:t>
            </w:r>
          </w:p>
          <w:p w14:paraId="4B06A264"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890A7A0"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соусов;</w:t>
            </w:r>
          </w:p>
          <w:p w14:paraId="407B820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5D38761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соусов в соответствии с рецептурой; осуществлять их взаимозаменяемость в соответствии с нормами закладки, особенностями заказа, сезонностью;</w:t>
            </w:r>
          </w:p>
          <w:p w14:paraId="5A178D53"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рационально использовать продукты, полуфабрикаты;</w:t>
            </w:r>
          </w:p>
          <w:p w14:paraId="549586BD"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готовить соусные полуфабрикаты: пассеровать овощи, томатные продукты, муку; подпекать овощи без жира; разводить, заваривать мучную пассеровку, готовить льезоны; варить и организовывать хранение концентрированных бульонов, готовить овощные и фруктовые пюре для соусной основы;</w:t>
            </w:r>
          </w:p>
          <w:p w14:paraId="075ED57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 xml:space="preserve">охлаждать, замораживать, размораживать, хранить, разогревать отдельные </w:t>
            </w:r>
            <w:r w:rsidRPr="003B6C6F">
              <w:rPr>
                <w:rFonts w:ascii="Times New Roman" w:hAnsi="Times New Roman" w:cs="Times New Roman"/>
                <w:sz w:val="24"/>
                <w:szCs w:val="24"/>
              </w:rPr>
              <w:lastRenderedPageBreak/>
              <w:t>компоненты соусов, готовые соусы с учетом требований по безопасности;</w:t>
            </w:r>
          </w:p>
          <w:p w14:paraId="5C309AD6"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закладывать продукты, подготовленные соусные полуфабрикаты в определенной последовательности с учетом продолжительности их варки;</w:t>
            </w:r>
          </w:p>
          <w:p w14:paraId="50428284" w14:textId="671B6539" w:rsidR="007A682C" w:rsidRPr="003B6C6F" w:rsidRDefault="007A682C" w:rsidP="001A7A4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температурный и временной режим варки соусов, определять степень готовности соусов;</w:t>
            </w:r>
          </w:p>
          <w:p w14:paraId="2295D37A"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методы приготовления основных соусов и их производных;</w:t>
            </w:r>
          </w:p>
          <w:p w14:paraId="68DEBAC5"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рассчитывать нормы закладки муки и других загустителей для получения соусов определенной консистенции;</w:t>
            </w:r>
          </w:p>
          <w:p w14:paraId="43B01466"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изменять закладку продуктов в соответствии с изменением выхода соуса;</w:t>
            </w:r>
          </w:p>
          <w:p w14:paraId="550B580F"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доводить соусы до вкуса;</w:t>
            </w:r>
          </w:p>
          <w:p w14:paraId="2F3E0A79"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соусов перед отпуском их на раздачу;</w:t>
            </w:r>
          </w:p>
          <w:p w14:paraId="7A248152"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порционировать, соусы с применением мерного инвентаря, дозаторов, с соблюдением требований по безопасности готовой продукции;</w:t>
            </w:r>
          </w:p>
          <w:p w14:paraId="65821DEC"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соблюдать выход соусов при порционировании;</w:t>
            </w:r>
          </w:p>
          <w:p w14:paraId="4BC2DFB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w:t>
            </w:r>
          </w:p>
          <w:p w14:paraId="0E0E6347"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соусы для транспортирования;</w:t>
            </w:r>
          </w:p>
          <w:p w14:paraId="590359CE" w14:textId="77777777" w:rsidR="007A682C" w:rsidRPr="003B6C6F" w:rsidRDefault="007A682C" w:rsidP="009A4D71">
            <w:pPr>
              <w:pStyle w:val="a5"/>
              <w:numPr>
                <w:ilvl w:val="0"/>
                <w:numId w:val="16"/>
              </w:numPr>
              <w:tabs>
                <w:tab w:val="left" w:pos="201"/>
              </w:tabs>
              <w:ind w:left="0" w:hanging="14"/>
              <w:rPr>
                <w:rFonts w:ascii="Times New Roman" w:hAnsi="Times New Roman" w:cs="Times New Roman"/>
                <w:sz w:val="24"/>
                <w:szCs w:val="24"/>
              </w:rPr>
            </w:pPr>
            <w:r w:rsidRPr="003B6C6F">
              <w:rPr>
                <w:rFonts w:ascii="Times New Roman" w:hAnsi="Times New Roman" w:cs="Times New Roman"/>
                <w:sz w:val="24"/>
                <w:szCs w:val="24"/>
              </w:rPr>
              <w:t>творчески оформлять тарелку с</w:t>
            </w:r>
          </w:p>
          <w:p w14:paraId="70992AD2" w14:textId="77777777" w:rsidR="007A682C" w:rsidRPr="003B6C6F" w:rsidRDefault="007A682C" w:rsidP="009A4D71">
            <w:pPr>
              <w:pStyle w:val="a5"/>
              <w:numPr>
                <w:ilvl w:val="0"/>
                <w:numId w:val="16"/>
              </w:numPr>
              <w:tabs>
                <w:tab w:val="left" w:pos="201"/>
                <w:tab w:val="left" w:pos="261"/>
              </w:tabs>
              <w:ind w:left="0" w:hanging="14"/>
              <w:rPr>
                <w:rFonts w:ascii="Times New Roman" w:hAnsi="Times New Roman" w:cs="Times New Roman"/>
                <w:color w:val="000000" w:themeColor="text1"/>
                <w:sz w:val="24"/>
                <w:szCs w:val="24"/>
              </w:rPr>
            </w:pPr>
            <w:r w:rsidRPr="003B6C6F">
              <w:rPr>
                <w:rFonts w:ascii="Times New Roman" w:hAnsi="Times New Roman" w:cs="Times New Roman"/>
                <w:sz w:val="24"/>
                <w:szCs w:val="24"/>
              </w:rPr>
              <w:t>горячими блюдами соусами</w:t>
            </w:r>
          </w:p>
          <w:p w14:paraId="3F0CA53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32AEA3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блюд и гарниров;</w:t>
            </w:r>
          </w:p>
          <w:p w14:paraId="006966B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6696C05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взвешивать, измерять продукты, входящие в состав горячих блюд и гарниров в соответствии с рецептурой;</w:t>
            </w:r>
          </w:p>
          <w:p w14:paraId="405EA4F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9EBCFF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36969CC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4B08B0B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замачивать сушеные;</w:t>
            </w:r>
          </w:p>
          <w:p w14:paraId="277142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бланшировать;</w:t>
            </w:r>
          </w:p>
          <w:p w14:paraId="3F21C9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в воде или в молоке;</w:t>
            </w:r>
          </w:p>
          <w:p w14:paraId="0E489F4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на пару;</w:t>
            </w:r>
          </w:p>
          <w:p w14:paraId="1313821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припускать в воде, бульоне и собственном соку;</w:t>
            </w:r>
          </w:p>
          <w:p w14:paraId="6E73A77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жарить сырые и предварительно отваренные;</w:t>
            </w:r>
          </w:p>
          <w:p w14:paraId="65ED6A8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жарить на решетке гриля и плоской поверхности;</w:t>
            </w:r>
          </w:p>
          <w:p w14:paraId="601BE00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фаршировать, тушить, запекать;</w:t>
            </w:r>
          </w:p>
          <w:p w14:paraId="286F695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овощные пюре;</w:t>
            </w:r>
          </w:p>
          <w:p w14:paraId="5528991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начинки из грибов;</w:t>
            </w:r>
          </w:p>
          <w:p w14:paraId="11864F4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блюд и гарниров из овощей и грибов;</w:t>
            </w:r>
          </w:p>
          <w:p w14:paraId="689BAED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 нужной консистенции блюда и гарниры из овощей и грибов;</w:t>
            </w:r>
          </w:p>
          <w:p w14:paraId="378FE88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26D7EB7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w:t>
            </w:r>
            <w:r w:rsidRPr="003B6C6F">
              <w:rPr>
                <w:rFonts w:ascii="Times New Roman" w:hAnsi="Times New Roman" w:cs="Times New Roman"/>
                <w:sz w:val="24"/>
                <w:szCs w:val="24"/>
              </w:rPr>
              <w:lastRenderedPageBreak/>
              <w:t>сырья и его кулинарных свойств:</w:t>
            </w:r>
          </w:p>
          <w:p w14:paraId="44701F9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замачивать в воде или молоке;</w:t>
            </w:r>
          </w:p>
          <w:p w14:paraId="1C7815D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бланшировать;</w:t>
            </w:r>
          </w:p>
          <w:p w14:paraId="45EB490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в воде или в молоке;</w:t>
            </w:r>
          </w:p>
          <w:p w14:paraId="6E5D5C8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на пару;</w:t>
            </w:r>
          </w:p>
          <w:p w14:paraId="0EB439E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припускать в воде, бульоне и смеси молока и воды;</w:t>
            </w:r>
          </w:p>
          <w:p w14:paraId="331D507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предварительно отваренные;</w:t>
            </w:r>
          </w:p>
          <w:p w14:paraId="06A4DC5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массы из каш, формовать, жарить, запекать изделия из каш;</w:t>
            </w:r>
          </w:p>
          <w:p w14:paraId="7DA6D4A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блюда из круп в сочетании с мясом, овощами;</w:t>
            </w:r>
          </w:p>
          <w:p w14:paraId="0438974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выкладывать в формы для запекания, запекать подготовленные макаронные изделия, бобовые;</w:t>
            </w:r>
          </w:p>
          <w:p w14:paraId="0A0F863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пюре из бобовых;</w:t>
            </w:r>
          </w:p>
          <w:p w14:paraId="109D7BA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блюд и гарниров из круп, бобовых, макаронных изделий;</w:t>
            </w:r>
          </w:p>
          <w:p w14:paraId="049E41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 нужной консистенции блюда и гарниры из круп, бобовых, макаронных изделий;</w:t>
            </w:r>
          </w:p>
          <w:p w14:paraId="4633CD6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4C5B84D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E0319B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из овощей, грибов, круп, бобовых, макаронных изделий перед отпуском, упаковкой на вынос;</w:t>
            </w:r>
          </w:p>
          <w:p w14:paraId="07FD9E5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27B0B0B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407779E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w:t>
            </w:r>
          </w:p>
          <w:p w14:paraId="428B5EB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дачи горячих блюд и гарниров из овощей, грибов, круп, бобовых, макаронных изделий;</w:t>
            </w:r>
          </w:p>
          <w:p w14:paraId="77BD723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готовые горячие блюда и гарниры с учетом требований к безопасности пищевых продуктов;</w:t>
            </w:r>
          </w:p>
          <w:p w14:paraId="39D46D3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охлажденные и замороженные блюда и гарниры из овощей, грибов, круп, бобовых, макаронных изделий;</w:t>
            </w:r>
          </w:p>
          <w:p w14:paraId="256FD0B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разогревать блюда и гарниры из овощей, грибов, круп, бобовых, макаронных изделий с учетом требований к безопасности готовой продукции;</w:t>
            </w:r>
          </w:p>
          <w:p w14:paraId="4DA609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75B79BA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1FDC6AB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вести учет реализованных горячих блюд и гарниров из овощей, грибов, круп, бобовых, макаронных изделий разнообразного ассортимента;</w:t>
            </w:r>
          </w:p>
          <w:p w14:paraId="65F75F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5E29BDB4"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lang w:val="en-US"/>
              </w:rPr>
              <w:t>макаронных изделий</w:t>
            </w:r>
          </w:p>
          <w:p w14:paraId="025F91F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276F4F9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744D9A7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602CB28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взвешивать, измерять продукты, входящие в состав горячих блюд, кулинарных </w:t>
            </w:r>
            <w:r w:rsidRPr="003B6C6F">
              <w:rPr>
                <w:rFonts w:ascii="Times New Roman" w:hAnsi="Times New Roman" w:cs="Times New Roman"/>
                <w:sz w:val="24"/>
                <w:szCs w:val="24"/>
              </w:rPr>
              <w:lastRenderedPageBreak/>
              <w:t>издлий и закусок из яиц, творога, сыра, муки в соответствии с рецептурой;</w:t>
            </w:r>
          </w:p>
          <w:p w14:paraId="2DCAE93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C62F2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блюд, кулинарных изделий и закусок из яиц,</w:t>
            </w:r>
          </w:p>
          <w:p w14:paraId="5B095E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творога, сыра, муки разнообразного ассортимента</w:t>
            </w:r>
          </w:p>
          <w:p w14:paraId="118C0D6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горячих блюд из яиц с учетом типа 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44EC128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блюд из яиц; доводить до вкуса;</w:t>
            </w:r>
          </w:p>
          <w:p w14:paraId="2F9059A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w:t>
            </w:r>
          </w:p>
          <w:p w14:paraId="4FCD335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вать различные способы приготовления горячих блюд из творога с учетом типа питания, вида основного сырья, его кулинарных свойств:</w:t>
            </w:r>
          </w:p>
          <w:p w14:paraId="0E3857B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протирать и отпрессовывать творог вручную и механизированным способом;</w:t>
            </w:r>
          </w:p>
          <w:p w14:paraId="228AEF8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формовать изделия из творога;</w:t>
            </w:r>
          </w:p>
          <w:p w14:paraId="4713461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варить на пару, запекать изделия из творога;</w:t>
            </w:r>
          </w:p>
          <w:p w14:paraId="497591F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на плоской поверхности;</w:t>
            </w:r>
          </w:p>
          <w:p w14:paraId="3E6E6D6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запекать на гриле;</w:t>
            </w:r>
          </w:p>
          <w:p w14:paraId="2D66ED3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блюд из творога; доводить до вкуса;</w:t>
            </w:r>
          </w:p>
          <w:p w14:paraId="60A8368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применять комбинировать различные способы приготовления горячих блюд, кулинарных изделий из муки с учетом типа питания, вида </w:t>
            </w:r>
            <w:r w:rsidRPr="003B6C6F">
              <w:rPr>
                <w:rFonts w:ascii="Times New Roman" w:hAnsi="Times New Roman" w:cs="Times New Roman"/>
                <w:sz w:val="24"/>
                <w:szCs w:val="24"/>
              </w:rPr>
              <w:lastRenderedPageBreak/>
              <w:t>основного сырья, его кулинарных свойств:</w:t>
            </w:r>
          </w:p>
          <w:p w14:paraId="3041563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замешивать тесто дрожжевое (для оладий, блинов, пончиков, пиццы) и бездрожжевое (для лапши домашней, пельменей, вареников, чебуреков, блинчиков);</w:t>
            </w:r>
          </w:p>
          <w:p w14:paraId="5595BFD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формовать изделия из теста (пельмени, вареники, пиццу, пончики, чебуреки и т.д.);</w:t>
            </w:r>
          </w:p>
          <w:p w14:paraId="6CED93F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тесто и изделия из теста с фаршами;</w:t>
            </w:r>
          </w:p>
          <w:p w14:paraId="7152440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продукты для пиццы;</w:t>
            </w:r>
          </w:p>
          <w:p w14:paraId="7C09479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раскатывать тесто, нарезать лапшу домашнюю вручную и механизированным способом;</w:t>
            </w:r>
          </w:p>
          <w:p w14:paraId="0B0D485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на сковороде, на плоской</w:t>
            </w:r>
          </w:p>
          <w:p w14:paraId="179D50F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поверхности блинчики, блины, оладьи;</w:t>
            </w:r>
          </w:p>
          <w:p w14:paraId="09386E1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выпекать, варить в воде и на пару изделия из теста;</w:t>
            </w:r>
          </w:p>
          <w:p w14:paraId="54E38DE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в большом количестве жира;</w:t>
            </w:r>
          </w:p>
          <w:p w14:paraId="38C840F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после предварительного отваривания изделий из теста;</w:t>
            </w:r>
          </w:p>
          <w:p w14:paraId="75723B3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разогревать в СВЧ готовые мучные изделия;</w:t>
            </w:r>
          </w:p>
          <w:p w14:paraId="3A55CEB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блюд, кулинарных изделий из муки; доводить до вкуса;</w:t>
            </w:r>
          </w:p>
          <w:p w14:paraId="08E855D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блюд, кулинарных изделий, закусок перед отпуском, упаковкой на вынос;</w:t>
            </w:r>
          </w:p>
          <w:p w14:paraId="5432E42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3F66FF4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6D5C74E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горячих блюд, кулинарных изделий, закусок из яиц, творога, сыра, муки;</w:t>
            </w:r>
          </w:p>
          <w:p w14:paraId="0EFE870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охлаждать и замораживать готовые горячие блюда и полуфабрикаты из теста с учетом требований к безопасности пищевых продуктов;</w:t>
            </w:r>
          </w:p>
          <w:p w14:paraId="558F1D2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6E5DC2B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разогревать охлажденные и замороженные блюда, кулинарные изделия с учетом требований к безопасности готовой продукции;</w:t>
            </w:r>
          </w:p>
          <w:p w14:paraId="1E04FCF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4069790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2953FD1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вести учет реализованных горячих блюд, кулинарных изделий, закусок из яиц, творога, сыра, муки разнообразного ассортимента;</w:t>
            </w:r>
          </w:p>
          <w:p w14:paraId="16206FF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профессиональной терминологией;</w:t>
            </w:r>
          </w:p>
          <w:p w14:paraId="7574E53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консультировать потребителей, оказывать им помощь в выборе горячих блюд и гарниров из овощей, грибов, круп, бобовых, макаронных изделий</w:t>
            </w:r>
          </w:p>
          <w:p w14:paraId="208A8AE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7DFFBFF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блюд, кулинарных изделий, закуок из рыбы, нерыбного водного сырья;</w:t>
            </w:r>
          </w:p>
          <w:p w14:paraId="5774773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2A0D746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613893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осуществлять </w:t>
            </w:r>
            <w:r w:rsidRPr="003B6C6F">
              <w:rPr>
                <w:rFonts w:ascii="Times New Roman" w:hAnsi="Times New Roman" w:cs="Times New Roman"/>
                <w:sz w:val="24"/>
                <w:szCs w:val="24"/>
              </w:rPr>
              <w:lastRenderedPageBreak/>
              <w:t>взаимозаменяемость продуктов в соответствии с нормами закладки, особенностями заказа;</w:t>
            </w:r>
          </w:p>
          <w:p w14:paraId="528AF24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блюд кулинарных изделий, закусок из рыбы, нерыбного водного сырья разнообразного ассортимента</w:t>
            </w:r>
          </w:p>
          <w:p w14:paraId="377D0FE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53D77AF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рыбу порционными кусками в воде или в молоке;</w:t>
            </w:r>
          </w:p>
          <w:p w14:paraId="0C95271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на пару;</w:t>
            </w:r>
          </w:p>
          <w:p w14:paraId="5109F45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припускать рыбу порционными кусками, изделия из рыбной котлетной массы в воде, бульоне;</w:t>
            </w:r>
          </w:p>
          <w:p w14:paraId="05EEF2D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порционные куски рыбу, рыбу целиком, изделия из рыбной котлетной массы основным способом, во фритюре;</w:t>
            </w:r>
          </w:p>
          <w:p w14:paraId="3AE7D28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порционные куски рыбу, рыбу целиком, изделия из рыбной котлетной массы на решетке гриля и плоской поверхности;</w:t>
            </w:r>
          </w:p>
          <w:p w14:paraId="6A84D23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фаршировать, тушить, запекать с гарниром и без;</w:t>
            </w:r>
          </w:p>
          <w:p w14:paraId="0480AEB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креветок, раков, гребешков, филе кальмаров, морскую капусту в воде и других жидкостях;</w:t>
            </w:r>
          </w:p>
          <w:p w14:paraId="57BC7C0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бланшировать и отваривать мясо крабов;</w:t>
            </w:r>
          </w:p>
          <w:p w14:paraId="74EFCE1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припускать мидий в небольшом количестве жидкости и собственном соку;</w:t>
            </w:r>
          </w:p>
          <w:p w14:paraId="2EC170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кальмаров, креветок, мидий на решетке гриля, основным способом, в большом количестве жира;</w:t>
            </w:r>
          </w:p>
          <w:p w14:paraId="4DF5FD6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горячих блюд, кулинарных изделий из рыбы, нерыбного водного сырья; доводить до вкуса;</w:t>
            </w:r>
          </w:p>
          <w:p w14:paraId="7106D9C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выбирать оборудование, производственный инвентарь, посуду, инструменты в соответствии со способом приготовления;</w:t>
            </w:r>
          </w:p>
          <w:p w14:paraId="2EDD186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горячих блюд, кулинарных изделий, закусок из рыбы, нерыбного водного сырья перед отпуском, упаковкой на вынос;</w:t>
            </w:r>
          </w:p>
          <w:p w14:paraId="72FD3BE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77EFA74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3FF1BFB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горячих блюд, кулинарных изделий, закусок из рыбы, нерыбного водного сырья;</w:t>
            </w:r>
          </w:p>
          <w:p w14:paraId="38539BE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7A8FD18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рыбы, нерыбного водного сырья;</w:t>
            </w:r>
          </w:p>
          <w:p w14:paraId="7A65996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разогревать блюда, кулинарные изделия, закуски из рыбы, нерыбного водного сырья с учетом требований к безопасности готовой продукции;</w:t>
            </w:r>
          </w:p>
          <w:p w14:paraId="26BC012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158425A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09A6641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4F5BBFE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lastRenderedPageBreak/>
              <w:t>владеть профессиональной терминологией;</w:t>
            </w:r>
          </w:p>
          <w:p w14:paraId="0DDE7F3A"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рыбы, нерыбного водного сырья</w:t>
            </w:r>
          </w:p>
          <w:p w14:paraId="2BC39A4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0A02773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блюд, кулинарных изделий, закуок из мяса, домашней птицы, дичи. кролика;</w:t>
            </w:r>
          </w:p>
          <w:p w14:paraId="1BA3BE7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73CE940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57119E3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59F0984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7E0F8B6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3563C88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свойств:</w:t>
            </w:r>
          </w:p>
          <w:p w14:paraId="5011DD3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мясо, мясные продукты, подготовленные тушки домашней птицы, дичи, кролика основным способом;</w:t>
            </w:r>
          </w:p>
          <w:p w14:paraId="58600A2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варить изделия из мясной котлетной массы, котлетной массы из домашней птицы, дичи </w:t>
            </w:r>
            <w:r w:rsidRPr="003B6C6F">
              <w:rPr>
                <w:rFonts w:ascii="Times New Roman" w:hAnsi="Times New Roman" w:cs="Times New Roman"/>
                <w:sz w:val="24"/>
                <w:szCs w:val="24"/>
              </w:rPr>
              <w:lastRenderedPageBreak/>
              <w:t>на пару;</w:t>
            </w:r>
          </w:p>
          <w:p w14:paraId="77715F9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припускать мясо, мясные продукты, птицу, кролика порционными кусками, изделия из котлетной массы в небольшом количестве жидкости и на пару;</w:t>
            </w:r>
          </w:p>
          <w:p w14:paraId="536D084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мясо крупным куском, подготовленные тушки птицы, дичи, кролика целиком;</w:t>
            </w:r>
          </w:p>
          <w:p w14:paraId="18E2B51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порционные куски мяса, мясных продуктов, домашней птицы, дичи, кролика, изделия из котлетной массы основным способом, во фритюре;</w:t>
            </w:r>
          </w:p>
          <w:p w14:paraId="4C4A7A3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603F6CA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мясо, мясные продукты, домашнюю птицу, кролика мелкими кусками;</w:t>
            </w:r>
          </w:p>
          <w:p w14:paraId="7C38AA0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пластованные тушки птицы под прессом;</w:t>
            </w:r>
          </w:p>
          <w:p w14:paraId="24E0649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на шпажках, на вертеле на огне, на гриле;</w:t>
            </w:r>
          </w:p>
          <w:p w14:paraId="4F80447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тушить мясо крупным, порционным и мелкими кусками гарниром и без;</w:t>
            </w:r>
          </w:p>
          <w:p w14:paraId="06D0090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75F77CC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бланшировать, отваривать мясные продукты;</w:t>
            </w:r>
          </w:p>
          <w:p w14:paraId="3279D3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горячих блюд, кулинарных изделий из мяса, мясных продуктов, домашней птицы, дичи, кролика; доводить до вкуса;</w:t>
            </w:r>
          </w:p>
          <w:p w14:paraId="06C02C1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1567E0B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проверять качество готовых горячих блюд, кулинарных изделий, закусок из мяса, мясных </w:t>
            </w:r>
            <w:r w:rsidRPr="003B6C6F">
              <w:rPr>
                <w:rFonts w:ascii="Times New Roman" w:hAnsi="Times New Roman" w:cs="Times New Roman"/>
                <w:sz w:val="24"/>
                <w:szCs w:val="24"/>
              </w:rPr>
              <w:lastRenderedPageBreak/>
              <w:t>продуктов, домашней птицы, дичи, кролика перед отпуском, упаковкой на вынос;</w:t>
            </w:r>
          </w:p>
          <w:p w14:paraId="4D24CA6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1776EB2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48270C8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горячих блюд, кулинарных изделий, закусок из мяса, мясных продуктов, домашней птицы, дичи, кролика;</w:t>
            </w:r>
          </w:p>
          <w:p w14:paraId="1D198C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784095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60B41FD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7935B0B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1BC8B51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7DD738B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вести расчет с потребителем при отпуске на вынос, учет реализованных горячих блюд, кулинарных изделий, закусок мяса, мясных продуктов, домашней птицы, дичи, кролика разнообразного ассортимента;</w:t>
            </w:r>
          </w:p>
          <w:p w14:paraId="44A6F79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 xml:space="preserve">владеть профессиональной </w:t>
            </w:r>
            <w:r w:rsidRPr="003B6C6F">
              <w:rPr>
                <w:rFonts w:ascii="Times New Roman" w:hAnsi="Times New Roman" w:cs="Times New Roman"/>
                <w:sz w:val="24"/>
                <w:szCs w:val="24"/>
                <w:lang w:val="en-US"/>
              </w:rPr>
              <w:lastRenderedPageBreak/>
              <w:t>терминологией;</w:t>
            </w:r>
          </w:p>
          <w:p w14:paraId="5475C15C"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p w14:paraId="4487CE4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290123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2BC8520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3EFFEA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и применять моющие и дезинфицирующие средства;</w:t>
            </w:r>
          </w:p>
          <w:p w14:paraId="7AE08C6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техникой ухода за весоизмерительным оборудованием;</w:t>
            </w:r>
          </w:p>
          <w:p w14:paraId="1377068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58429BB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0E5DD06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условия хранения кухонной посуды, инвентаря, инструментов</w:t>
            </w:r>
          </w:p>
          <w:p w14:paraId="40107CA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538AAA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подготавливать к работе, проверять технологическое оборудование, производственный </w:t>
            </w:r>
            <w:r w:rsidRPr="003B6C6F">
              <w:rPr>
                <w:rFonts w:ascii="Times New Roman" w:hAnsi="Times New Roman" w:cs="Times New Roman"/>
                <w:sz w:val="24"/>
                <w:szCs w:val="24"/>
              </w:rPr>
              <w:lastRenderedPageBreak/>
              <w:t>инвентарь, инструменты, весоизмерительные приборы в соответствии с инструкциями и регламентами, стандартами чистоты;</w:t>
            </w:r>
          </w:p>
          <w:p w14:paraId="09BB9AD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техники безопасности, пожарной безопасности, охраны труда</w:t>
            </w:r>
          </w:p>
          <w:p w14:paraId="7D2FCF4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2E2F678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6BA286D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их выбор в соответствии с технологическими требованиями;</w:t>
            </w:r>
          </w:p>
          <w:p w14:paraId="551B00A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07F4E2E9"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своевременно оформлять заявку на склад</w:t>
            </w:r>
          </w:p>
          <w:p w14:paraId="58B1A8C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2A4097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холодных соусов и заправок;</w:t>
            </w:r>
          </w:p>
          <w:p w14:paraId="5A0B34A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7AEED2A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холодных соусов и заправок в соответствии с рецептурой;</w:t>
            </w:r>
          </w:p>
          <w:p w14:paraId="3713A25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7489A0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использовать региональные продукты для приготовления </w:t>
            </w:r>
            <w:r w:rsidRPr="003B6C6F">
              <w:rPr>
                <w:rFonts w:ascii="Times New Roman" w:hAnsi="Times New Roman" w:cs="Times New Roman"/>
                <w:sz w:val="24"/>
                <w:szCs w:val="24"/>
              </w:rPr>
              <w:lastRenderedPageBreak/>
              <w:t>холодных соусов и заправок</w:t>
            </w:r>
          </w:p>
          <w:p w14:paraId="074A135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примнять, комбинировать методы приготовления холодных соусов и заправок:</w:t>
            </w:r>
          </w:p>
          <w:p w14:paraId="3FD533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сливочное масло с наполнителями для получения масляных смесей;</w:t>
            </w:r>
          </w:p>
          <w:p w14:paraId="712553C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и настаивать растительные масла с пряностями;</w:t>
            </w:r>
          </w:p>
          <w:p w14:paraId="400B95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тереть хрен на терке и заливать кипятком;</w:t>
            </w:r>
          </w:p>
          <w:p w14:paraId="17637C2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растирать горчичный порошок с пряным отваром;</w:t>
            </w:r>
          </w:p>
          <w:p w14:paraId="5E9FCEF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взбивать растительное масло с сырыми желтками яиц для соуса майонез;</w:t>
            </w:r>
          </w:p>
          <w:p w14:paraId="33D3ED4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пассеровать овощи, томатные про-</w:t>
            </w:r>
          </w:p>
          <w:p w14:paraId="6442162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дукты для маринада овощного;</w:t>
            </w:r>
          </w:p>
          <w:p w14:paraId="5657D45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требуемой консистенции холодные соусы и заправки;</w:t>
            </w:r>
          </w:p>
          <w:p w14:paraId="0279099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производные соуса майонез;</w:t>
            </w:r>
          </w:p>
          <w:p w14:paraId="7871710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корректировать ветовые оттенки и вкус холодных соусов;</w:t>
            </w:r>
          </w:p>
          <w:p w14:paraId="3309A92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14AA3F8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замораживать, хранить отдельные компоненты соусов;</w:t>
            </w:r>
          </w:p>
          <w:p w14:paraId="62536D5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рационально использовать продукты, соусные полуфабрикаты;</w:t>
            </w:r>
          </w:p>
          <w:p w14:paraId="359679E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изменять закладку продуктов в соответствии с изменением выхода соуса;</w:t>
            </w:r>
          </w:p>
          <w:p w14:paraId="68CF377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соусов;</w:t>
            </w:r>
          </w:p>
          <w:p w14:paraId="70905C1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холодных соусов и заправок перед отпуском их на раздачу;</w:t>
            </w:r>
          </w:p>
          <w:p w14:paraId="6D2A12E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порционировать, соусы с применением мерного инвентаря, дозаторов, с соблюдением требований по безопасности </w:t>
            </w:r>
            <w:r w:rsidRPr="003B6C6F">
              <w:rPr>
                <w:rFonts w:ascii="Times New Roman" w:hAnsi="Times New Roman" w:cs="Times New Roman"/>
                <w:sz w:val="24"/>
                <w:szCs w:val="24"/>
              </w:rPr>
              <w:lastRenderedPageBreak/>
              <w:t>готовой продукции;</w:t>
            </w:r>
          </w:p>
          <w:p w14:paraId="02252B6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соусов при порционировании;</w:t>
            </w:r>
          </w:p>
          <w:p w14:paraId="66FDBF8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w:t>
            </w:r>
          </w:p>
          <w:p w14:paraId="2FA9FDC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соусы с учетом требований к безопасности готовой продукции;</w:t>
            </w:r>
          </w:p>
          <w:p w14:paraId="2779BAA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соусы для транспортирования;</w:t>
            </w:r>
          </w:p>
          <w:p w14:paraId="03FB2A3C"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bCs/>
                <w:color w:val="000000" w:themeColor="text1"/>
                <w:sz w:val="24"/>
                <w:szCs w:val="24"/>
              </w:rPr>
            </w:pPr>
            <w:r w:rsidRPr="003B6C6F">
              <w:rPr>
                <w:rFonts w:ascii="Times New Roman" w:hAnsi="Times New Roman" w:cs="Times New Roman"/>
                <w:sz w:val="24"/>
                <w:szCs w:val="24"/>
              </w:rPr>
              <w:t>творчески оформлять тарелку с холодными блюдами соусами</w:t>
            </w:r>
          </w:p>
          <w:p w14:paraId="558FF9C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F6EAAD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салатов;</w:t>
            </w:r>
          </w:p>
          <w:p w14:paraId="239D395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61ACED9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салатов в соответствии с рецептурой;</w:t>
            </w:r>
          </w:p>
          <w:p w14:paraId="422445F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49C51A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салатов разнообразного ассортимента</w:t>
            </w:r>
          </w:p>
          <w:p w14:paraId="7BF5F78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2625807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свежие и вареные овощи, свежие фрукты вручную и механическим способом;</w:t>
            </w:r>
          </w:p>
          <w:p w14:paraId="07BDEB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замачивать сушеную морскую капусту для набухания;</w:t>
            </w:r>
          </w:p>
          <w:p w14:paraId="1C110B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измельчать мясные и рыбные продукты;</w:t>
            </w:r>
          </w:p>
          <w:p w14:paraId="54E32D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подготавливать салатные заправки на основе растительного масла, уксуса, майонеза, сметаны и других </w:t>
            </w:r>
            <w:r w:rsidRPr="003B6C6F">
              <w:rPr>
                <w:rFonts w:ascii="Times New Roman" w:hAnsi="Times New Roman" w:cs="Times New Roman"/>
                <w:sz w:val="24"/>
                <w:szCs w:val="24"/>
              </w:rPr>
              <w:lastRenderedPageBreak/>
              <w:t>кисломолочных продуктов;</w:t>
            </w:r>
          </w:p>
          <w:p w14:paraId="2A67814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прослаивать компоненты салата;</w:t>
            </w:r>
          </w:p>
          <w:p w14:paraId="5FD72FC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различные ингредиенты салатов;</w:t>
            </w:r>
          </w:p>
          <w:p w14:paraId="5D5094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заправлять салаты заправками;</w:t>
            </w:r>
          </w:p>
          <w:p w14:paraId="775DB69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салаты до вкуса;</w:t>
            </w:r>
          </w:p>
          <w:p w14:paraId="61335CC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A7B43E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санитарногигиенические требования при приготовления салатов;</w:t>
            </w:r>
          </w:p>
          <w:p w14:paraId="35E856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салатов перед отпуском, упаковкой на вынос;</w:t>
            </w:r>
          </w:p>
          <w:p w14:paraId="2D4B29B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378C3AA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19B3FFF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салатов;</w:t>
            </w:r>
          </w:p>
          <w:p w14:paraId="296EE5D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салаты с учетом требований к безопасности готовой продукции;</w:t>
            </w:r>
          </w:p>
          <w:p w14:paraId="1E745DC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713E214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профессиональной терминологией;</w:t>
            </w:r>
          </w:p>
          <w:p w14:paraId="778FDBBC"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салатов</w:t>
            </w:r>
          </w:p>
          <w:p w14:paraId="64EDC2F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105E625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бутербродов, холодных закусок;</w:t>
            </w:r>
          </w:p>
          <w:p w14:paraId="0FEE815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4BE3A34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бутербродов, холодных закусок в соответствии с рецептурой;</w:t>
            </w:r>
          </w:p>
          <w:p w14:paraId="76FB534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осуществлять взаимозаменяемость продуктов в соответствии с нормами закладки, особенностями заказа, сезонностью;</w:t>
            </w:r>
          </w:p>
          <w:p w14:paraId="22B7848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бутербродов, холодных закусок разнообразного ассортимента</w:t>
            </w:r>
          </w:p>
          <w:p w14:paraId="7563AA2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0B843B3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свежие и вареные овощи, грибы, свежие фрукты вручную и механическим способом;</w:t>
            </w:r>
          </w:p>
          <w:p w14:paraId="6AE18AA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вымачивать, обрабатывать на филе, нарезать и хранить соленую сельдь;</w:t>
            </w:r>
          </w:p>
          <w:p w14:paraId="6991B77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квашеную капусту;</w:t>
            </w:r>
          </w:p>
          <w:p w14:paraId="1637EEB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мариновать овощи, репчатый лук, грибы;</w:t>
            </w:r>
          </w:p>
          <w:p w14:paraId="7ACE2CA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измельчать мясные и рыбные продукты, сыр;</w:t>
            </w:r>
          </w:p>
          <w:p w14:paraId="5293459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готовые блюда из различных продуктов;</w:t>
            </w:r>
          </w:p>
          <w:p w14:paraId="76E1FD6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фаршировать куриные и перепелиные яйца;</w:t>
            </w:r>
          </w:p>
          <w:p w14:paraId="56C4790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фаршировать шляпки грибов;</w:t>
            </w:r>
          </w:p>
          <w:p w14:paraId="4A638BA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нарезать пшеничный и ржаной хлеб, обжаривать на масле или без;</w:t>
            </w:r>
          </w:p>
          <w:p w14:paraId="67F199E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масляные смеси, доводить их до нужной консистенции;</w:t>
            </w:r>
          </w:p>
          <w:p w14:paraId="3AA90B2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вырезать украшения з овощей, грибов;</w:t>
            </w:r>
          </w:p>
          <w:p w14:paraId="021DBCC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измельчать, смешивать различные ингредиенты для фарширования;</w:t>
            </w:r>
          </w:p>
          <w:p w14:paraId="49DFB71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w:t>
            </w:r>
          </w:p>
          <w:p w14:paraId="267FF24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157E877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соблюдать санитарногигиенические </w:t>
            </w:r>
            <w:r w:rsidRPr="003B6C6F">
              <w:rPr>
                <w:rFonts w:ascii="Times New Roman" w:hAnsi="Times New Roman" w:cs="Times New Roman"/>
                <w:sz w:val="24"/>
                <w:szCs w:val="24"/>
              </w:rPr>
              <w:lastRenderedPageBreak/>
              <w:t>требования при приготовления бутербродов, холодных закусок;</w:t>
            </w:r>
          </w:p>
          <w:p w14:paraId="32202C9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бутербродов, холодных закусок перед отпуском, упаковкой на вынос;</w:t>
            </w:r>
          </w:p>
          <w:p w14:paraId="175A509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7ED2F7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7E7EA3C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бутербродов, холодных закусок;</w:t>
            </w:r>
          </w:p>
          <w:p w14:paraId="5B5DF13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бутерброды, холодные закуски</w:t>
            </w:r>
          </w:p>
          <w:p w14:paraId="3DFBC8C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 учетом требований к безопасности готовой продукции;</w:t>
            </w:r>
          </w:p>
          <w:p w14:paraId="7F529FE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1FCC8B4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0507E51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профессиональной терминологией;</w:t>
            </w:r>
          </w:p>
          <w:p w14:paraId="1AED0D22"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бутербродов, холодных закусок</w:t>
            </w:r>
          </w:p>
          <w:p w14:paraId="131DA06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729F5B1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холодных блюд, кулинарных изделий, закусок из рыбы, нерыбного водного сырья;</w:t>
            </w:r>
          </w:p>
          <w:p w14:paraId="667693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6DF5BE6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0797837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осуществлять взаимозаменяемость продуктов в соответствии с нормами закладки, </w:t>
            </w:r>
            <w:r w:rsidRPr="003B6C6F">
              <w:rPr>
                <w:rFonts w:ascii="Times New Roman" w:hAnsi="Times New Roman" w:cs="Times New Roman"/>
                <w:sz w:val="24"/>
                <w:szCs w:val="24"/>
              </w:rPr>
              <w:lastRenderedPageBreak/>
              <w:t>особенностями заказа;</w:t>
            </w:r>
          </w:p>
          <w:p w14:paraId="5A9A34B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68E5C9F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5282E9D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хранить готовые рыбные продукты с учетом требований к безопасности;</w:t>
            </w:r>
          </w:p>
          <w:p w14:paraId="0352C64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тонкими ломтиками рыбные продукты, малосоленую рыбу вручную и на слайсере;</w:t>
            </w:r>
          </w:p>
          <w:p w14:paraId="198CBF4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замачивать желатин, готовить рыбное желе;</w:t>
            </w:r>
          </w:p>
          <w:p w14:paraId="4793A0F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украшать и заливать рыбные продукты порциями;</w:t>
            </w:r>
          </w:p>
          <w:p w14:paraId="0593638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вынимать рыбное желе из форм;</w:t>
            </w:r>
          </w:p>
          <w:p w14:paraId="025ECBB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w:t>
            </w:r>
          </w:p>
          <w:p w14:paraId="09B963B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соусы, заправки, гарниры для холодных блюд с учетом их сочетаемости;</w:t>
            </w:r>
          </w:p>
          <w:p w14:paraId="2832A36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39B425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санитарногигиенические требования при приготовления холодных блюд, закусок из рыбы, нерыбного водного сырья</w:t>
            </w:r>
          </w:p>
          <w:p w14:paraId="4EFFBD2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холодных блюд, кулинарных изделий, закусок из рыбы, нерыбного водного сырья перед отпуском, упаковкой на вынос;</w:t>
            </w:r>
          </w:p>
          <w:p w14:paraId="440888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порционировать, сервировать и оформлять холодные блюда, кулинарные изделия, закуски из рыбы, нерыбного водного сырья для подачи с учетом рационального использования </w:t>
            </w:r>
            <w:r w:rsidRPr="003B6C6F">
              <w:rPr>
                <w:rFonts w:ascii="Times New Roman" w:hAnsi="Times New Roman" w:cs="Times New Roman"/>
                <w:sz w:val="24"/>
                <w:szCs w:val="24"/>
              </w:rPr>
              <w:lastRenderedPageBreak/>
              <w:t>ресурсов, соблюдением требований по безопасности готовой продукции;</w:t>
            </w:r>
          </w:p>
          <w:p w14:paraId="167A3E2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6AAE0A6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холодных блюд, кулинарных изделий, закусок из рыбы, нерыбного водного сырья;</w:t>
            </w:r>
          </w:p>
          <w:p w14:paraId="31D29E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78281E8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3627E38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334FAA3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профессиональной терминологией;</w:t>
            </w:r>
          </w:p>
          <w:p w14:paraId="1241344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консультировать потребителей,</w:t>
            </w:r>
          </w:p>
          <w:p w14:paraId="6A805CA4"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оказывать им помощь в выборе холодных блюд, кулинарных изделий, закусок из рыбы, нерыбного водного сырья</w:t>
            </w:r>
          </w:p>
          <w:p w14:paraId="596EE44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0E387CC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w:t>
            </w:r>
          </w:p>
          <w:p w14:paraId="28183B0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пряности, приправы, специи;</w:t>
            </w:r>
          </w:p>
          <w:p w14:paraId="449D80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6947D88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044BB68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67A50A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применять </w:t>
            </w:r>
            <w:r w:rsidRPr="003B6C6F">
              <w:rPr>
                <w:rFonts w:ascii="Times New Roman" w:hAnsi="Times New Roman" w:cs="Times New Roman"/>
                <w:sz w:val="24"/>
                <w:szCs w:val="24"/>
              </w:rPr>
              <w:lastRenderedPageBreak/>
              <w:t>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4180FA0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хранить готовые мясные продукты с учетом требований к безопасности;</w:t>
            </w:r>
          </w:p>
          <w:p w14:paraId="0C04F16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порционировть отварную, жареную, запеченую домашнюю птицу, дичь;</w:t>
            </w:r>
          </w:p>
          <w:p w14:paraId="34ADD6D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снимать кожу с отварного языка;</w:t>
            </w:r>
          </w:p>
          <w:p w14:paraId="0C18729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тонкими ломтиками мясные продукты вручную и на слайсере;</w:t>
            </w:r>
          </w:p>
          <w:p w14:paraId="20F1CFD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замачивать желатин, готовить мясное, куриное желе;</w:t>
            </w:r>
          </w:p>
          <w:p w14:paraId="77BE7C8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украшать и заливать мясные продукты порциями;</w:t>
            </w:r>
          </w:p>
          <w:p w14:paraId="61BB838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вынимать готовое желе из форм;</w:t>
            </w:r>
          </w:p>
          <w:p w14:paraId="71B1DF6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w:t>
            </w:r>
          </w:p>
          <w:p w14:paraId="4FD575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соусы, заправки, гарниры для холодных блюд с учетом их сочетаемости;</w:t>
            </w:r>
          </w:p>
          <w:p w14:paraId="4B14F03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7D51724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санитарногигиенические требования при приготовления холодных блюд, закусок из мяса, мясных продуктов, домашней птицы, дичи</w:t>
            </w:r>
          </w:p>
          <w:p w14:paraId="389931D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681A7D5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w:t>
            </w:r>
            <w:r w:rsidRPr="003B6C6F">
              <w:rPr>
                <w:rFonts w:ascii="Times New Roman" w:hAnsi="Times New Roman" w:cs="Times New Roman"/>
                <w:sz w:val="24"/>
                <w:szCs w:val="24"/>
              </w:rPr>
              <w:lastRenderedPageBreak/>
              <w:t>соблюдением требований по безопасности готовой продукции;</w:t>
            </w:r>
          </w:p>
          <w:p w14:paraId="5B476A3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5DC1AFB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холодных блюд, кулинарных изделий,</w:t>
            </w:r>
          </w:p>
          <w:p w14:paraId="6A7FF2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закусок из мяса, мясных продуктов, домашней птицы, дичи;</w:t>
            </w:r>
          </w:p>
          <w:p w14:paraId="49992A5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13F9934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6893346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724E1CB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39AFCB3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281465EF"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p w14:paraId="319750F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15094CE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20D8E0F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применять регламенты, стандарты и нормативно-техническую документацию, соблюдать санитарные </w:t>
            </w:r>
            <w:r w:rsidRPr="003B6C6F">
              <w:rPr>
                <w:rFonts w:ascii="Times New Roman" w:hAnsi="Times New Roman" w:cs="Times New Roman"/>
                <w:sz w:val="24"/>
                <w:szCs w:val="24"/>
              </w:rPr>
              <w:lastRenderedPageBreak/>
              <w:t>требования;</w:t>
            </w:r>
          </w:p>
          <w:p w14:paraId="3B3C08E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и применять моющие и дезинфицирующие средства;</w:t>
            </w:r>
          </w:p>
          <w:p w14:paraId="092F3CB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техникой ухода за весоизмерительным оборудованием;</w:t>
            </w:r>
          </w:p>
          <w:p w14:paraId="743949C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54CFC5C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41E290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условия хранения кухонной посуды, инвентаря, инструментов</w:t>
            </w:r>
          </w:p>
          <w:p w14:paraId="2BCE3CF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2206A27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73942A1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техники безопасности, пожарной безопасности, охраны труда</w:t>
            </w:r>
          </w:p>
          <w:p w14:paraId="161F934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54625D1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 горячих сладких блюд, десертов, напитков</w:t>
            </w:r>
          </w:p>
          <w:p w14:paraId="5C9B1C9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w:t>
            </w:r>
            <w:r w:rsidRPr="003B6C6F">
              <w:rPr>
                <w:rFonts w:ascii="Times New Roman" w:hAnsi="Times New Roman" w:cs="Times New Roman"/>
                <w:sz w:val="24"/>
                <w:szCs w:val="24"/>
              </w:rPr>
              <w:lastRenderedPageBreak/>
              <w:t>других расходных материалов;</w:t>
            </w:r>
          </w:p>
          <w:p w14:paraId="45A3CA4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их выбор в соответствии с технологическими требованиями;</w:t>
            </w:r>
          </w:p>
          <w:p w14:paraId="379308D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1EC5EE4E"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своевременно оформлять заявку на склад</w:t>
            </w:r>
          </w:p>
          <w:p w14:paraId="2A53D88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DA6F46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38FC190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вещества;</w:t>
            </w:r>
          </w:p>
          <w:p w14:paraId="3A59A93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холодных сладких блюд, десертов в соответствии с рецептурой;</w:t>
            </w:r>
          </w:p>
          <w:p w14:paraId="1CBD843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2D86E92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холодных сладких блюд, десертов разнообразного ассортимента</w:t>
            </w:r>
          </w:p>
          <w:p w14:paraId="2BAB8AE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холодных сладких блюд, десертов с уче-</w:t>
            </w:r>
          </w:p>
          <w:p w14:paraId="6EFDBFC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том типа питания, вида основного сырья, его кулинарных свойств:</w:t>
            </w:r>
          </w:p>
          <w:p w14:paraId="17B2FDA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сладкие соусы;</w:t>
            </w:r>
          </w:p>
          <w:p w14:paraId="48BA9B4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использовать готовые виды теста;</w:t>
            </w:r>
          </w:p>
          <w:p w14:paraId="39E4E7C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измельчать, протирать вручную и механическим способом фрукты, ягоды;</w:t>
            </w:r>
          </w:p>
          <w:p w14:paraId="1D9CEBC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варить фрукты в сахарном сиропе, воде, вине;</w:t>
            </w:r>
          </w:p>
          <w:p w14:paraId="280EF2E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запекать фрукты;</w:t>
            </w:r>
          </w:p>
          <w:p w14:paraId="6088B90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взбивать яичные белки, яичные желтки, сливки;</w:t>
            </w:r>
          </w:p>
          <w:p w14:paraId="782EC46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желатин, агар-агар;</w:t>
            </w:r>
          </w:p>
          <w:p w14:paraId="3531066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фруктовые, ягодные, молочные желе, муссы, кремы, фруктовые, ягодные самбуки;</w:t>
            </w:r>
          </w:p>
          <w:p w14:paraId="34D02BD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и взбивать готовые сухие смеси промышленного производства;</w:t>
            </w:r>
          </w:p>
          <w:p w14:paraId="312E78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и выпекать различные виды готового теста;</w:t>
            </w:r>
          </w:p>
          <w:p w14:paraId="5EE3C63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отдельных полуфабрикатов, холодных сладких блюд, десертов;</w:t>
            </w:r>
          </w:p>
          <w:p w14:paraId="6337288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w:t>
            </w:r>
          </w:p>
          <w:p w14:paraId="561BB8D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08FB1A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холодных сладких блюд, десертов перед отпуском, упаковкой на вынос;</w:t>
            </w:r>
          </w:p>
          <w:p w14:paraId="239E41E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09543C8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7FA1D53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холодных сладких блюд, десертов;</w:t>
            </w:r>
          </w:p>
          <w:p w14:paraId="7E7CEDC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полуфабрикаты для холодных сладких блюд, десертов с учетом требований к безопасности пищевых продуктов;</w:t>
            </w:r>
          </w:p>
          <w:p w14:paraId="19BB41F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3FDE63A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контейнеры, </w:t>
            </w:r>
            <w:r w:rsidRPr="003B6C6F">
              <w:rPr>
                <w:rFonts w:ascii="Times New Roman" w:hAnsi="Times New Roman" w:cs="Times New Roman"/>
                <w:sz w:val="24"/>
                <w:szCs w:val="24"/>
              </w:rPr>
              <w:lastRenderedPageBreak/>
              <w:t>эстетично упаковывать на вынос, для транспортирования</w:t>
            </w:r>
          </w:p>
          <w:p w14:paraId="51A16C4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38C400F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5265D268"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холодных сладких блюд, десертов</w:t>
            </w:r>
          </w:p>
          <w:p w14:paraId="2745AEF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756AC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132FF13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вещества;</w:t>
            </w:r>
          </w:p>
          <w:p w14:paraId="314696E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горячих сладких блюд, десертов в соответствии с рецептурой;</w:t>
            </w:r>
          </w:p>
          <w:p w14:paraId="7C185C1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4D92747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сладких блюд, десертов разнообразного ассортимента</w:t>
            </w:r>
          </w:p>
          <w:p w14:paraId="068BC2D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3ABE8D5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сладкие соусы;</w:t>
            </w:r>
          </w:p>
          <w:p w14:paraId="3B42322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использовать готовые виды теста;</w:t>
            </w:r>
          </w:p>
          <w:p w14:paraId="7589F3C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измельчать, протирать вручную и механическим способом фрукты, ягоды;</w:t>
            </w:r>
          </w:p>
          <w:p w14:paraId="485AFB2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фрукты в сахарном сиропе, воде, вине;</w:t>
            </w:r>
          </w:p>
          <w:p w14:paraId="6562E95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запекать фрукты в собственном </w:t>
            </w:r>
            <w:r w:rsidRPr="003B6C6F">
              <w:rPr>
                <w:rFonts w:ascii="Times New Roman" w:hAnsi="Times New Roman" w:cs="Times New Roman"/>
                <w:sz w:val="24"/>
                <w:szCs w:val="24"/>
              </w:rPr>
              <w:lastRenderedPageBreak/>
              <w:t>соку, соусе, сливках;</w:t>
            </w:r>
          </w:p>
          <w:p w14:paraId="1E9F132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жарить фрукты основным способом и на гриле;</w:t>
            </w:r>
          </w:p>
          <w:p w14:paraId="57ADFFB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проваривать на водяной бане, запекать, варить в формах на пару основы для горячих десертов;</w:t>
            </w:r>
          </w:p>
          <w:p w14:paraId="49377C0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взбивать яичные белки, яичные желтки, сливки;</w:t>
            </w:r>
          </w:p>
          <w:p w14:paraId="709CDD2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сладкие блинчики, пудинги, оладьи, омлеты, вареники с ягодами, шарлотки;</w:t>
            </w:r>
          </w:p>
          <w:p w14:paraId="4CDCC9C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и взбивать готовые сухие смеси промышленного производства;</w:t>
            </w:r>
          </w:p>
          <w:p w14:paraId="4D35C28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и выпекать различные виды готового теста;</w:t>
            </w:r>
          </w:p>
          <w:p w14:paraId="2274190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отдельных полуфабрикатов, горячих сладких блюд, десертов;</w:t>
            </w:r>
          </w:p>
          <w:p w14:paraId="5AF0B13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w:t>
            </w:r>
          </w:p>
          <w:p w14:paraId="5ECAF04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2A71C71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9EE8BC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горячих сладких блюд, десертов перед отпуском, упаковкой на вынос;</w:t>
            </w:r>
          </w:p>
          <w:p w14:paraId="7F75186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4A35E95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11461BE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горячих сладких блюд, десертов;</w:t>
            </w:r>
          </w:p>
          <w:p w14:paraId="49A9509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охлаждать и замораживать полуфабрикаты для горячих сладких блюд, десертов с учетом требований к безопасности пищевых продуктов;</w:t>
            </w:r>
          </w:p>
          <w:p w14:paraId="7F84E13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хранить свежеприготовленные </w:t>
            </w:r>
            <w:r w:rsidRPr="003B6C6F">
              <w:rPr>
                <w:rFonts w:ascii="Times New Roman" w:hAnsi="Times New Roman" w:cs="Times New Roman"/>
                <w:sz w:val="24"/>
                <w:szCs w:val="24"/>
              </w:rPr>
              <w:lastRenderedPageBreak/>
              <w:t>горячие сладкие блюда, десерты, полуфабрикаты для них с учетом требований по безопасности готовой продукции;</w:t>
            </w:r>
          </w:p>
          <w:p w14:paraId="27C084D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1FB637F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2C8D566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45392B5A"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горячих сладких блюд, десертов</w:t>
            </w:r>
          </w:p>
          <w:p w14:paraId="3D40E56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DAE563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242F8BF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вещества;</w:t>
            </w:r>
          </w:p>
          <w:p w14:paraId="4F18B3D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холодных напитков в соответствии с рецептурой;</w:t>
            </w:r>
          </w:p>
          <w:p w14:paraId="01B7C1F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19883B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холодных напитков разнообразного ассортимента</w:t>
            </w:r>
          </w:p>
          <w:p w14:paraId="530291D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24A123E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отжимать сок из фруктов, овощей, ягод;</w:t>
            </w:r>
          </w:p>
          <w:p w14:paraId="54EB8DB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смешивать различные соки с другими ингредиентам;</w:t>
            </w:r>
          </w:p>
          <w:p w14:paraId="6BA7964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проваривать, настаивать плоды, </w:t>
            </w:r>
            <w:r w:rsidRPr="003B6C6F">
              <w:rPr>
                <w:rFonts w:ascii="Times New Roman" w:hAnsi="Times New Roman" w:cs="Times New Roman"/>
                <w:sz w:val="24"/>
                <w:szCs w:val="24"/>
              </w:rPr>
              <w:lastRenderedPageBreak/>
              <w:t>свежие и сушеные, процеживать, смешивать настой с другими ингредиентами;</w:t>
            </w:r>
          </w:p>
          <w:p w14:paraId="173D90A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морс, компоты, хлодные фруктовые напитки;</w:t>
            </w:r>
          </w:p>
          <w:p w14:paraId="2FE3A64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квас из ржаного хлеба и готовых полуфабрикатов промышленного производства;</w:t>
            </w:r>
          </w:p>
          <w:p w14:paraId="4B6F719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лимонады;</w:t>
            </w:r>
          </w:p>
          <w:p w14:paraId="0D65D91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холодные алкогольные напитки;</w:t>
            </w:r>
          </w:p>
          <w:p w14:paraId="17453CE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горячие напитки (чай, кофе) для подачи в холодном виде;</w:t>
            </w:r>
          </w:p>
          <w:p w14:paraId="563DB6E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пряности для напитков;</w:t>
            </w:r>
          </w:p>
          <w:p w14:paraId="189E2E4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напитков;</w:t>
            </w:r>
          </w:p>
          <w:p w14:paraId="076257C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их до вкуса;</w:t>
            </w:r>
          </w:p>
          <w:p w14:paraId="62CD213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727F105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санитарные правила и нормы в процессе приготовления</w:t>
            </w:r>
          </w:p>
          <w:p w14:paraId="0FA3CF8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холодных напитков перед отпуском, упаковкой на вынос;</w:t>
            </w:r>
          </w:p>
          <w:p w14:paraId="1A5C23F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5BDC72A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3326514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холодных напитков;</w:t>
            </w:r>
          </w:p>
          <w:p w14:paraId="60099D0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холодные напитки с учетом требований по безопасности готовой продукции;</w:t>
            </w:r>
          </w:p>
          <w:p w14:paraId="6BDA469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2FD33DB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55F453B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 xml:space="preserve">владеть профессиональной </w:t>
            </w:r>
            <w:r w:rsidRPr="003B6C6F">
              <w:rPr>
                <w:rFonts w:ascii="Times New Roman" w:hAnsi="Times New Roman" w:cs="Times New Roman"/>
                <w:sz w:val="24"/>
                <w:szCs w:val="24"/>
                <w:lang w:val="en-US"/>
              </w:rPr>
              <w:lastRenderedPageBreak/>
              <w:t>терминологией;</w:t>
            </w:r>
          </w:p>
          <w:p w14:paraId="193BE447"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холодных напитков</w:t>
            </w:r>
          </w:p>
          <w:p w14:paraId="29B1410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1017623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6C206B5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вещества;</w:t>
            </w:r>
          </w:p>
          <w:p w14:paraId="32C2D6C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горячих напитков в соответствии с рецептурой;</w:t>
            </w:r>
          </w:p>
          <w:p w14:paraId="77B55E2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3EB3A7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горячих напитков разнообразного ассортимента</w:t>
            </w:r>
          </w:p>
          <w:p w14:paraId="722FD2B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2FB348E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заваривать чай;</w:t>
            </w:r>
          </w:p>
          <w:p w14:paraId="0C0106D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кофе в наплитной посуде и с помощью кофемашины;</w:t>
            </w:r>
          </w:p>
          <w:p w14:paraId="1E70F53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кофе на песке;</w:t>
            </w:r>
          </w:p>
          <w:p w14:paraId="6E7B5FB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обжаривать зерна кофе;</w:t>
            </w:r>
          </w:p>
          <w:p w14:paraId="0E15016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какао, горячий шоколад;</w:t>
            </w:r>
          </w:p>
          <w:p w14:paraId="56E365D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горячие алкогольные напитки;</w:t>
            </w:r>
          </w:p>
          <w:p w14:paraId="6CC5F2D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пряности для напитков;</w:t>
            </w:r>
          </w:p>
          <w:p w14:paraId="010316B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напитков;</w:t>
            </w:r>
          </w:p>
          <w:p w14:paraId="6E8B9C9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их до вкуса;</w:t>
            </w:r>
          </w:p>
          <w:p w14:paraId="7D02F71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оборудование, производственный инвентарь, посуду, инструменты в </w:t>
            </w:r>
            <w:r w:rsidRPr="003B6C6F">
              <w:rPr>
                <w:rFonts w:ascii="Times New Roman" w:hAnsi="Times New Roman" w:cs="Times New Roman"/>
                <w:sz w:val="24"/>
                <w:szCs w:val="24"/>
              </w:rPr>
              <w:lastRenderedPageBreak/>
              <w:t>соответствии со способом приготовления, безопасно его использовать;</w:t>
            </w:r>
          </w:p>
          <w:p w14:paraId="75CF09F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санитарные правила и нормы в процессе приготовления</w:t>
            </w:r>
          </w:p>
          <w:p w14:paraId="22BF5C3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готовых горячих напитков перед отпуском, упаковкой на вынос;</w:t>
            </w:r>
          </w:p>
          <w:p w14:paraId="2241AF6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сервировать и горячие напитки для подачи с учетом рационального использования ресурсов, соблюдения требований по безопасности готовой продукции;</w:t>
            </w:r>
          </w:p>
          <w:p w14:paraId="4CF3D5B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4159D31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температуру подачи горячих напитков;</w:t>
            </w:r>
          </w:p>
          <w:p w14:paraId="2E0534B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w:t>
            </w:r>
          </w:p>
          <w:p w14:paraId="18C40BE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340951F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649A61A5"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горячих напитков</w:t>
            </w:r>
          </w:p>
          <w:p w14:paraId="11A0ECE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65AC49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1D993EE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1B0F0B8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и применять моющие и дезинфицирующие средства;</w:t>
            </w:r>
          </w:p>
          <w:p w14:paraId="2B3AB55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техникой ухода за весоизмерительным оборудованием;</w:t>
            </w:r>
          </w:p>
          <w:p w14:paraId="064C201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317765B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4C8553F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обеспечивать чистоту, безопасность кондитерских мешков;</w:t>
            </w:r>
          </w:p>
          <w:p w14:paraId="31F3706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условия хранения производственной посуды, инвентаря, инструментов</w:t>
            </w:r>
          </w:p>
          <w:p w14:paraId="632B8C9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кондитерском цехе;</w:t>
            </w:r>
          </w:p>
          <w:p w14:paraId="18BE262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w:t>
            </w:r>
          </w:p>
          <w:p w14:paraId="51CB363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соответствии с инструкциями и регламентами, стандартами чистоты;</w:t>
            </w:r>
          </w:p>
          <w:p w14:paraId="7BEC63E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правила техники безопасности, пожарной безопасности, охраны труда</w:t>
            </w:r>
          </w:p>
          <w:p w14:paraId="36C07E8A"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p w14:paraId="11C338D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9687F9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08F3F53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lastRenderedPageBreak/>
              <w:t>выбирать, подготавливать ароматические, красящие вещества с учетом санитарных требований к использованию пищевых добавок;</w:t>
            </w:r>
          </w:p>
          <w:p w14:paraId="1212F04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отделочных полуфабрикатов в соответствии с рецептурой;</w:t>
            </w:r>
          </w:p>
          <w:p w14:paraId="7B98E7E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34064CE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отделочных полуфабрикатов;</w:t>
            </w:r>
          </w:p>
          <w:p w14:paraId="70C14A0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подготавливать отделочные полуфабрикаты промышленного производства: желе, гели, глазури, по-</w:t>
            </w:r>
          </w:p>
          <w:p w14:paraId="4240ED8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сыпки, фруктовые смеси, термостабильные начинки и пр.</w:t>
            </w:r>
          </w:p>
          <w:p w14:paraId="4FE4C32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методы приготовления, подготовки отделочных полуфабрикатов:</w:t>
            </w:r>
          </w:p>
          <w:p w14:paraId="1620C0F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желе;</w:t>
            </w:r>
          </w:p>
          <w:p w14:paraId="0196690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подготавливать отделочные полуфабрикаты промышленного производства: гели, желе, глазури, посыпки, термостабильные начинки и пр.;</w:t>
            </w:r>
          </w:p>
          <w:p w14:paraId="0247904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нарезать, измельчать, протирать вручную и механическим способом фрукты, ягоды, уваривать фруктовые смеси с сахарным песком до загустения;</w:t>
            </w:r>
          </w:p>
          <w:p w14:paraId="0E76B4C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сахарный сироп для промочки изделий;</w:t>
            </w:r>
          </w:p>
          <w:p w14:paraId="7B0147F5"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варить сахарный сироп и проверять его крепость (для приготовления помадки, украшений из карамели и пр.);</w:t>
            </w:r>
          </w:p>
          <w:p w14:paraId="7B326C8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уваривать сахарный сироп для приготовления тиража;</w:t>
            </w:r>
          </w:p>
          <w:p w14:paraId="5879D26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жженый сахар;</w:t>
            </w:r>
          </w:p>
          <w:p w14:paraId="54899A2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посыпки;</w:t>
            </w:r>
          </w:p>
          <w:p w14:paraId="3DEB90C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помаду, глазури;</w:t>
            </w:r>
          </w:p>
          <w:p w14:paraId="111CF3A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готовить кремы с учетом </w:t>
            </w:r>
            <w:r w:rsidRPr="003B6C6F">
              <w:rPr>
                <w:rFonts w:ascii="Times New Roman" w:hAnsi="Times New Roman" w:cs="Times New Roman"/>
                <w:sz w:val="24"/>
                <w:szCs w:val="24"/>
              </w:rPr>
              <w:lastRenderedPageBreak/>
              <w:t>требований к безопасности готовой продукции;</w:t>
            </w:r>
          </w:p>
          <w:p w14:paraId="1EBB7E8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определять степень готовности отделочных полуфабрикатов;</w:t>
            </w:r>
          </w:p>
          <w:p w14:paraId="19F27B8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доводить до вкуса, требуемой консистенции;</w:t>
            </w:r>
          </w:p>
          <w:p w14:paraId="0679CC8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9A717E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отделочных полуфабрикатов перед использованием или упаковкой для непродолжительного хранения;</w:t>
            </w:r>
          </w:p>
          <w:p w14:paraId="6A4CC4B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1E24A656"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lang w:val="en-US"/>
              </w:rPr>
              <w:t>организовывать хранение отделочных полуфабрикатов</w:t>
            </w:r>
          </w:p>
          <w:p w14:paraId="7F0DE7A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37C537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хлебобулочных изделий и хлеба с соблюдением требова-</w:t>
            </w:r>
          </w:p>
          <w:p w14:paraId="639B1B2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ний по безопасности продукции, товарного соседства;</w:t>
            </w:r>
          </w:p>
          <w:p w14:paraId="506D8A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красящие вещества;</w:t>
            </w:r>
          </w:p>
          <w:p w14:paraId="15794A3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хлебобулочных изделий и хлеба в соответствии с рецептурой;</w:t>
            </w:r>
          </w:p>
          <w:p w14:paraId="692054E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1865FB9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хлебобулочных изделий и хлеба</w:t>
            </w:r>
          </w:p>
          <w:p w14:paraId="1B72536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применять комбинировать различные способы приготовления </w:t>
            </w:r>
            <w:r w:rsidRPr="003B6C6F">
              <w:rPr>
                <w:rFonts w:ascii="Times New Roman" w:hAnsi="Times New Roman" w:cs="Times New Roman"/>
                <w:sz w:val="24"/>
                <w:szCs w:val="24"/>
              </w:rPr>
              <w:lastRenderedPageBreak/>
              <w:t>хлебобулочных изделий и хлеба с учетом типа питания, вида основного сырья, его свойств:</w:t>
            </w:r>
          </w:p>
          <w:p w14:paraId="0BF69E6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продукты;</w:t>
            </w:r>
          </w:p>
          <w:p w14:paraId="0F2815F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замешивать дрожжевое тесто опарным и безопарным способом вручную и с использованием технологического оборудования;</w:t>
            </w:r>
          </w:p>
          <w:p w14:paraId="0FE0375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начинки, фарши;</w:t>
            </w:r>
          </w:p>
          <w:p w14:paraId="27B7F9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отделочные полуфабрикаты;</w:t>
            </w:r>
          </w:p>
          <w:p w14:paraId="57F6BDE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2FDF587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формование, расстойку, выпечку, оценку готовности выпеченных хлебобулочных изделий и хлеба;</w:t>
            </w:r>
          </w:p>
          <w:p w14:paraId="2651FDD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оформление хлебобулочных изделий;</w:t>
            </w:r>
          </w:p>
          <w:p w14:paraId="3283D97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73A016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хлебобулочных изделий и хлеба перед отпуском, упаковкой на вынос;</w:t>
            </w:r>
          </w:p>
          <w:p w14:paraId="575459C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5A0427B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6C737E5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условия хранения хлебобулочных изделий и хлеба с учетом требований по безопасности готовой продукции;</w:t>
            </w:r>
          </w:p>
          <w:p w14:paraId="25C22BD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 хлебобулочных изделий и хлеба</w:t>
            </w:r>
          </w:p>
          <w:p w14:paraId="2519A4E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расчеты с потребителями;</w:t>
            </w:r>
          </w:p>
          <w:p w14:paraId="63D8608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7EFAF0E1"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lastRenderedPageBreak/>
              <w:t>консультировать потребителей, оказывать им помощь в выборе хлебобулочных изделий и хлеба</w:t>
            </w:r>
          </w:p>
          <w:p w14:paraId="7BF7D48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DA15BB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6248747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красящие вещества;</w:t>
            </w:r>
          </w:p>
          <w:p w14:paraId="10A9C6B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мучных кондитерских изделий в соответствии с рецептурой;</w:t>
            </w:r>
          </w:p>
          <w:p w14:paraId="5C3A06A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391DB47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использовать региональные продукты для приготовления мучных кондитерских изделий</w:t>
            </w:r>
          </w:p>
          <w:p w14:paraId="43A03E5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7584BA5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продукты;</w:t>
            </w:r>
          </w:p>
          <w:p w14:paraId="7FEE806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7BC13B7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начинки, отделочные полуфабрикаты;</w:t>
            </w:r>
          </w:p>
          <w:p w14:paraId="3F1275A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формование, расстойку, выпечку, оценку готовности выпеченных мучных кондитерских изделий;</w:t>
            </w:r>
          </w:p>
          <w:p w14:paraId="42378D0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оформление мучных кондитерских изделий;</w:t>
            </w:r>
          </w:p>
          <w:p w14:paraId="682978A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выбирать, безопасно использовать оборудование, производственный инвентарь, </w:t>
            </w:r>
            <w:r w:rsidRPr="003B6C6F">
              <w:rPr>
                <w:rFonts w:ascii="Times New Roman" w:hAnsi="Times New Roman" w:cs="Times New Roman"/>
                <w:sz w:val="24"/>
                <w:szCs w:val="24"/>
              </w:rPr>
              <w:lastRenderedPageBreak/>
              <w:t>посуду, инструменты в соответствии со способом приготовления</w:t>
            </w:r>
          </w:p>
          <w:p w14:paraId="1A07040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мучные кондитерские изделия перед отпуском, упаковкой на вынос;</w:t>
            </w:r>
          </w:p>
          <w:p w14:paraId="1A32341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1305555D"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4EA87FB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условия хранения мучных кондитерских изделий с учетом требований по безопасности готовой продукции;</w:t>
            </w:r>
          </w:p>
          <w:p w14:paraId="313777E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 мучных кондитерских изделий</w:t>
            </w:r>
          </w:p>
          <w:p w14:paraId="37FFA12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 вести расчеты с потребителями;</w:t>
            </w:r>
          </w:p>
          <w:p w14:paraId="64D60C8A"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lang w:val="en-US"/>
              </w:rPr>
              <w:t>владеть профессиональной терминологией;</w:t>
            </w:r>
          </w:p>
          <w:p w14:paraId="02ABECE4"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консультировать потребителей, оказывать им помощь в выборе мучных кондитерских изделий</w:t>
            </w:r>
          </w:p>
          <w:p w14:paraId="18ABA9B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C9B995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4857969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подготавливать ароматические, красящие вещества;</w:t>
            </w:r>
          </w:p>
          <w:p w14:paraId="63393130"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взвешивать, измерять продукты, входящие в состав пирожных и тортов в соответствии с рецептурой;</w:t>
            </w:r>
          </w:p>
          <w:p w14:paraId="2420F4D4"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1F5D1C32"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 xml:space="preserve">использовать региональные </w:t>
            </w:r>
            <w:r w:rsidRPr="003B6C6F">
              <w:rPr>
                <w:rFonts w:ascii="Times New Roman" w:hAnsi="Times New Roman" w:cs="Times New Roman"/>
                <w:sz w:val="24"/>
                <w:szCs w:val="24"/>
              </w:rPr>
              <w:lastRenderedPageBreak/>
              <w:t>продукты для приготовления пирожных и тортов</w:t>
            </w:r>
          </w:p>
          <w:p w14:paraId="520F5FF6"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применять комбинировать различные способы приготовления пирожных и тортов с учетом типа питания:</w:t>
            </w:r>
          </w:p>
          <w:p w14:paraId="32E14A3E"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продукты;</w:t>
            </w:r>
          </w:p>
          <w:p w14:paraId="07E9F941"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360BE617"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подготавливать начинки, кремы, отделочные полуфабрикаты;</w:t>
            </w:r>
          </w:p>
          <w:p w14:paraId="0186D208"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проводить формование рулетов из бисквитного полуфабриката;</w:t>
            </w:r>
          </w:p>
          <w:p w14:paraId="2C342FEF"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готовить, оформлять торты, пирожные с учетом требований к безопасности готовой продукции;</w:t>
            </w:r>
          </w:p>
          <w:p w14:paraId="691FB20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безопасно использовать оборудование, производственный инвентарь, посуду, инструменты в соответствии со способом приготовления</w:t>
            </w:r>
          </w:p>
          <w:p w14:paraId="7FFE73F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проверять качество пирожных и тортов перед отпуском, упаковкой на вынос;</w:t>
            </w:r>
          </w:p>
          <w:p w14:paraId="5FB4187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1B1C1ECC"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соблюдать выход при порционировании;</w:t>
            </w:r>
          </w:p>
          <w:p w14:paraId="20D6321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выдерживать условия хранения пирожных и тортов с учетом требований по безопасности готовой продукции;</w:t>
            </w:r>
          </w:p>
          <w:p w14:paraId="544CFFE9"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выбирать контейнеры, эстетично упаковывать на вынос для транспортирования пирожных и тортов</w:t>
            </w:r>
          </w:p>
          <w:p w14:paraId="29028023"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рассчитывать стоимость,</w:t>
            </w:r>
          </w:p>
          <w:p w14:paraId="5FFA872B" w14:textId="77777777" w:rsidR="007A682C" w:rsidRPr="003B6C6F" w:rsidRDefault="007A682C"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владеть профессиональной терминологией;</w:t>
            </w:r>
          </w:p>
          <w:p w14:paraId="29206F43" w14:textId="77777777" w:rsidR="007A682C" w:rsidRPr="003B6C6F" w:rsidRDefault="007A682C"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sz w:val="24"/>
                <w:szCs w:val="24"/>
              </w:rPr>
              <w:t xml:space="preserve">консультировать потребителей, оказывать им помощь в выборе </w:t>
            </w:r>
            <w:r w:rsidRPr="003B6C6F">
              <w:rPr>
                <w:rFonts w:ascii="Times New Roman" w:hAnsi="Times New Roman" w:cs="Times New Roman"/>
                <w:sz w:val="24"/>
                <w:szCs w:val="24"/>
              </w:rPr>
              <w:lastRenderedPageBreak/>
              <w:t>пирожных и тортов</w:t>
            </w:r>
          </w:p>
          <w:p w14:paraId="5C5933BB" w14:textId="0DF6B86D"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7A682C" w:rsidRPr="003B6C6F">
              <w:rPr>
                <w:rFonts w:ascii="Times New Roman" w:hAnsi="Times New Roman" w:cs="Times New Roman"/>
                <w:iCs/>
                <w:sz w:val="24"/>
                <w:szCs w:val="24"/>
              </w:rPr>
              <w:t>одавать меню, карту вин, барную и коктейльную карту в соответствии с ресторанным этикетом обслуживания гостей</w:t>
            </w:r>
          </w:p>
          <w:p w14:paraId="65227754" w14:textId="64907E03"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в</w:t>
            </w:r>
            <w:r w:rsidR="007A682C" w:rsidRPr="003B6C6F">
              <w:rPr>
                <w:rFonts w:ascii="Times New Roman" w:hAnsi="Times New Roman" w:cs="Times New Roman"/>
                <w:iCs/>
                <w:sz w:val="24"/>
                <w:szCs w:val="24"/>
              </w:rPr>
              <w:t>ыяснять пожелания и потребности гостя относительно заказа блюд и напитков</w:t>
            </w:r>
          </w:p>
          <w:p w14:paraId="7648CF04" w14:textId="492E7716"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д</w:t>
            </w:r>
            <w:r w:rsidR="007A682C" w:rsidRPr="003B6C6F">
              <w:rPr>
                <w:rFonts w:ascii="Times New Roman" w:hAnsi="Times New Roman" w:cs="Times New Roman"/>
                <w:iCs/>
                <w:sz w:val="24"/>
                <w:szCs w:val="24"/>
              </w:rPr>
              <w:t>авать пояснения гостям по блюдам и напиткам</w:t>
            </w:r>
          </w:p>
          <w:p w14:paraId="623AD62B" w14:textId="4E80C0F5"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к</w:t>
            </w:r>
            <w:r w:rsidR="007A682C" w:rsidRPr="003B6C6F">
              <w:rPr>
                <w:rFonts w:ascii="Times New Roman" w:hAnsi="Times New Roman" w:cs="Times New Roman"/>
                <w:iCs/>
                <w:sz w:val="24"/>
                <w:szCs w:val="24"/>
              </w:rPr>
              <w:t>онсультировать потребителей по выбору напитков, их сочетаемости с блюдами</w:t>
            </w:r>
          </w:p>
          <w:p w14:paraId="06372A6F" w14:textId="56094ED8"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п</w:t>
            </w:r>
            <w:r w:rsidR="007A682C" w:rsidRPr="003B6C6F">
              <w:rPr>
                <w:rFonts w:ascii="Times New Roman" w:hAnsi="Times New Roman" w:cs="Times New Roman"/>
                <w:iCs/>
                <w:sz w:val="24"/>
                <w:szCs w:val="24"/>
              </w:rPr>
              <w:t>ользоваться автоматизированными программами и мобильными терминалами при приеме заказа на блюда и напитки</w:t>
            </w:r>
          </w:p>
          <w:p w14:paraId="0D638CA4" w14:textId="136FE792"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iCs/>
                <w:sz w:val="24"/>
                <w:szCs w:val="24"/>
              </w:rPr>
              <w:t>з</w:t>
            </w:r>
            <w:r w:rsidR="007A682C" w:rsidRPr="003B6C6F">
              <w:rPr>
                <w:rFonts w:ascii="Times New Roman" w:hAnsi="Times New Roman" w:cs="Times New Roman"/>
                <w:iCs/>
                <w:sz w:val="24"/>
                <w:szCs w:val="24"/>
              </w:rPr>
              <w:t>аносить и редактировать данные по заказу в специализированных программах организации питания</w:t>
            </w:r>
          </w:p>
          <w:p w14:paraId="3F17186A" w14:textId="20F34DC0" w:rsidR="007A682C" w:rsidRPr="003B6C6F" w:rsidRDefault="00F82AA3" w:rsidP="009A4D71">
            <w:pPr>
              <w:pStyle w:val="a5"/>
              <w:numPr>
                <w:ilvl w:val="0"/>
                <w:numId w:val="17"/>
              </w:numPr>
              <w:tabs>
                <w:tab w:val="left" w:pos="201"/>
                <w:tab w:val="left" w:pos="271"/>
              </w:tabs>
              <w:ind w:left="29" w:hanging="29"/>
              <w:jc w:val="both"/>
              <w:rPr>
                <w:rFonts w:ascii="Times New Roman" w:hAnsi="Times New Roman" w:cs="Times New Roman"/>
                <w:color w:val="000000" w:themeColor="text1"/>
                <w:sz w:val="24"/>
                <w:szCs w:val="24"/>
              </w:rPr>
            </w:pPr>
            <w:r w:rsidRPr="003B6C6F">
              <w:rPr>
                <w:rFonts w:ascii="Times New Roman" w:hAnsi="Times New Roman" w:cs="Times New Roman"/>
                <w:iCs/>
                <w:sz w:val="24"/>
                <w:szCs w:val="24"/>
              </w:rPr>
              <w:t>и</w:t>
            </w:r>
            <w:r w:rsidR="007A682C" w:rsidRPr="003B6C6F">
              <w:rPr>
                <w:rFonts w:ascii="Times New Roman" w:hAnsi="Times New Roman" w:cs="Times New Roman"/>
                <w:iCs/>
                <w:sz w:val="24"/>
                <w:szCs w:val="24"/>
              </w:rPr>
              <w:t>спользовать электронное меню, интерактивный стол в организации питания</w:t>
            </w:r>
          </w:p>
          <w:p w14:paraId="7410741F" w14:textId="5ED17E76"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7A682C" w:rsidRPr="003B6C6F">
              <w:rPr>
                <w:rFonts w:ascii="Times New Roman" w:hAnsi="Times New Roman" w:cs="Times New Roman"/>
                <w:sz w:val="24"/>
                <w:szCs w:val="24"/>
              </w:rPr>
              <w:t>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3643AC65" w14:textId="5337927A"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д</w:t>
            </w:r>
            <w:r w:rsidR="007A682C" w:rsidRPr="003B6C6F">
              <w:rPr>
                <w:rFonts w:ascii="Times New Roman" w:hAnsi="Times New Roman" w:cs="Times New Roman"/>
                <w:sz w:val="24"/>
                <w:szCs w:val="24"/>
              </w:rPr>
              <w:t>осервировывать, пересервировывать стол в соответствии с заказанными блюдами и последовательностью подачи блюд и напитков</w:t>
            </w:r>
          </w:p>
          <w:p w14:paraId="5D395E27" w14:textId="3CB7E06D"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7A682C" w:rsidRPr="003B6C6F">
              <w:rPr>
                <w:rFonts w:ascii="Times New Roman" w:hAnsi="Times New Roman" w:cs="Times New Roman"/>
                <w:sz w:val="24"/>
                <w:szCs w:val="24"/>
              </w:rPr>
              <w:t>одавать блюда и напитки с подносов, сервировочных тележек и подсобных столиков</w:t>
            </w:r>
          </w:p>
          <w:p w14:paraId="7CDDF899" w14:textId="367588AE"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7A682C" w:rsidRPr="003B6C6F">
              <w:rPr>
                <w:rFonts w:ascii="Times New Roman" w:hAnsi="Times New Roman" w:cs="Times New Roman"/>
                <w:sz w:val="24"/>
                <w:szCs w:val="24"/>
              </w:rPr>
              <w:t>резентовать гостям блюда и напитки при подаче</w:t>
            </w:r>
          </w:p>
          <w:p w14:paraId="6A96FE24" w14:textId="2425156E"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7A682C" w:rsidRPr="003B6C6F">
              <w:rPr>
                <w:rFonts w:ascii="Times New Roman" w:hAnsi="Times New Roman" w:cs="Times New Roman"/>
                <w:sz w:val="24"/>
                <w:szCs w:val="24"/>
              </w:rPr>
              <w:t>роизводить операции по подготовке блюда и напитков к презентации в присутствии гостей</w:t>
            </w:r>
          </w:p>
          <w:p w14:paraId="3DA08EF5" w14:textId="3C995C3D" w:rsidR="007A682C" w:rsidRPr="003B6C6F" w:rsidRDefault="00F82AA3" w:rsidP="009A4D71">
            <w:pPr>
              <w:pStyle w:val="a5"/>
              <w:numPr>
                <w:ilvl w:val="0"/>
                <w:numId w:val="17"/>
              </w:numPr>
              <w:tabs>
                <w:tab w:val="left" w:pos="271"/>
              </w:tabs>
              <w:ind w:left="29" w:hanging="29"/>
              <w:jc w:val="both"/>
              <w:rPr>
                <w:rFonts w:ascii="Times New Roman" w:hAnsi="Times New Roman" w:cs="Times New Roman"/>
                <w:sz w:val="24"/>
                <w:szCs w:val="24"/>
              </w:rPr>
            </w:pPr>
            <w:r w:rsidRPr="003B6C6F">
              <w:rPr>
                <w:rFonts w:ascii="Times New Roman" w:hAnsi="Times New Roman" w:cs="Times New Roman"/>
                <w:sz w:val="24"/>
                <w:szCs w:val="24"/>
              </w:rPr>
              <w:t>п</w:t>
            </w:r>
            <w:r w:rsidR="007A682C" w:rsidRPr="003B6C6F">
              <w:rPr>
                <w:rFonts w:ascii="Times New Roman" w:hAnsi="Times New Roman" w:cs="Times New Roman"/>
                <w:sz w:val="24"/>
                <w:szCs w:val="24"/>
              </w:rPr>
              <w:t>орционировать и доводить до готовности блюда в присутствии потребителей</w:t>
            </w:r>
          </w:p>
          <w:p w14:paraId="51F0EB73" w14:textId="7D154A21" w:rsidR="000143A1" w:rsidRPr="003B6C6F" w:rsidRDefault="00F82AA3" w:rsidP="009A4D71">
            <w:pPr>
              <w:pStyle w:val="a5"/>
              <w:numPr>
                <w:ilvl w:val="0"/>
                <w:numId w:val="2"/>
              </w:numPr>
              <w:tabs>
                <w:tab w:val="left" w:pos="201"/>
                <w:tab w:val="left" w:pos="271"/>
                <w:tab w:val="left" w:pos="313"/>
              </w:tabs>
              <w:ind w:left="29" w:hanging="29"/>
              <w:jc w:val="both"/>
              <w:rPr>
                <w:rFonts w:ascii="Times New Roman" w:hAnsi="Times New Roman" w:cs="Times New Roman"/>
                <w:i/>
                <w:color w:val="FF0000"/>
                <w:sz w:val="24"/>
                <w:szCs w:val="24"/>
              </w:rPr>
            </w:pPr>
            <w:r w:rsidRPr="003B6C6F">
              <w:rPr>
                <w:rFonts w:ascii="Times New Roman" w:hAnsi="Times New Roman" w:cs="Times New Roman"/>
                <w:sz w:val="24"/>
                <w:szCs w:val="24"/>
              </w:rPr>
              <w:t>р</w:t>
            </w:r>
            <w:r w:rsidR="007A682C" w:rsidRPr="003B6C6F">
              <w:rPr>
                <w:rFonts w:ascii="Times New Roman" w:hAnsi="Times New Roman" w:cs="Times New Roman"/>
                <w:sz w:val="24"/>
                <w:szCs w:val="24"/>
              </w:rPr>
              <w:t>азрешать конфликтные ситуации</w:t>
            </w:r>
          </w:p>
        </w:tc>
        <w:tc>
          <w:tcPr>
            <w:tcW w:w="1472" w:type="pct"/>
          </w:tcPr>
          <w:p w14:paraId="7E8D2EBC" w14:textId="77777777" w:rsidR="00BE4512" w:rsidRPr="003B6C6F" w:rsidRDefault="00BE4512" w:rsidP="00BE4512">
            <w:pPr>
              <w:pStyle w:val="c9"/>
              <w:shd w:val="clear" w:color="auto" w:fill="FFFFFF"/>
              <w:spacing w:before="0" w:beforeAutospacing="0" w:after="0" w:afterAutospacing="0"/>
              <w:jc w:val="both"/>
              <w:rPr>
                <w:color w:val="000000"/>
              </w:rPr>
            </w:pPr>
            <w:r w:rsidRPr="003B6C6F">
              <w:rPr>
                <w:rStyle w:val="c15"/>
                <w:color w:val="000000"/>
              </w:rPr>
              <w:lastRenderedPageBreak/>
              <w:t>-уровень освоения учебного материала;</w:t>
            </w:r>
          </w:p>
          <w:p w14:paraId="0946E700" w14:textId="77777777" w:rsidR="00BE4512" w:rsidRPr="003B6C6F" w:rsidRDefault="00BE4512" w:rsidP="00BE4512">
            <w:pPr>
              <w:pStyle w:val="c9"/>
              <w:shd w:val="clear" w:color="auto" w:fill="FFFFFF"/>
              <w:spacing w:before="0" w:beforeAutospacing="0" w:after="0" w:afterAutospacing="0"/>
              <w:jc w:val="both"/>
              <w:rPr>
                <w:color w:val="000000"/>
              </w:rPr>
            </w:pPr>
            <w:r w:rsidRPr="003B6C6F">
              <w:rPr>
                <w:rStyle w:val="c15"/>
                <w:color w:val="000000"/>
              </w:rPr>
              <w:t>-умение использовать теоретические знания и практические умения при выполнении профессиональных задач;</w:t>
            </w:r>
          </w:p>
          <w:p w14:paraId="0018927E" w14:textId="77777777" w:rsidR="00BE4512" w:rsidRPr="003B6C6F" w:rsidRDefault="00BE4512" w:rsidP="00BE4512">
            <w:pPr>
              <w:pStyle w:val="c34"/>
              <w:shd w:val="clear" w:color="auto" w:fill="FFFFFF"/>
              <w:spacing w:before="0" w:beforeAutospacing="0" w:after="0" w:afterAutospacing="0"/>
              <w:jc w:val="both"/>
              <w:rPr>
                <w:color w:val="000000"/>
              </w:rPr>
            </w:pPr>
            <w:r w:rsidRPr="003B6C6F">
              <w:rPr>
                <w:rStyle w:val="c15"/>
                <w:color w:val="000000"/>
              </w:rPr>
              <w:t>-уровень сформированности общих компетенций.</w:t>
            </w:r>
          </w:p>
          <w:p w14:paraId="22858A93" w14:textId="69F1DBE1" w:rsidR="000143A1" w:rsidRPr="003B6C6F" w:rsidRDefault="000143A1" w:rsidP="00BE4512">
            <w:pPr>
              <w:suppressAutoHyphens/>
              <w:spacing w:line="276" w:lineRule="auto"/>
              <w:contextualSpacing/>
              <w:rPr>
                <w:rFonts w:ascii="Times New Roman" w:hAnsi="Times New Roman" w:cs="Times New Roman"/>
                <w:i/>
                <w:color w:val="FF0000"/>
                <w:sz w:val="24"/>
                <w:szCs w:val="24"/>
              </w:rPr>
            </w:pPr>
          </w:p>
        </w:tc>
        <w:tc>
          <w:tcPr>
            <w:tcW w:w="1616" w:type="pct"/>
          </w:tcPr>
          <w:p w14:paraId="422516C5" w14:textId="77777777" w:rsidR="00BE7086" w:rsidRPr="003B6C6F" w:rsidRDefault="00BE7086" w:rsidP="00BE7086">
            <w:pPr>
              <w:jc w:val="both"/>
              <w:rPr>
                <w:rFonts w:ascii="Times New Roman" w:hAnsi="Times New Roman" w:cs="Times New Roman"/>
                <w:sz w:val="24"/>
                <w:szCs w:val="24"/>
              </w:rPr>
            </w:pPr>
            <w:r w:rsidRPr="003B6C6F">
              <w:rPr>
                <w:rFonts w:ascii="Times New Roman" w:hAnsi="Times New Roman" w:cs="Times New Roman"/>
                <w:sz w:val="24"/>
                <w:szCs w:val="24"/>
              </w:rPr>
              <w:t>-оценка результатов выполнения практических работ;</w:t>
            </w:r>
          </w:p>
          <w:p w14:paraId="23E76101" w14:textId="77777777" w:rsidR="00BE7086" w:rsidRPr="003B6C6F" w:rsidRDefault="00BE7086" w:rsidP="00BE7086">
            <w:pPr>
              <w:jc w:val="both"/>
              <w:rPr>
                <w:rFonts w:ascii="Times New Roman" w:hAnsi="Times New Roman" w:cs="Times New Roman"/>
                <w:sz w:val="24"/>
                <w:szCs w:val="24"/>
              </w:rPr>
            </w:pPr>
            <w:r w:rsidRPr="003B6C6F">
              <w:rPr>
                <w:rFonts w:ascii="Times New Roman" w:hAnsi="Times New Roman" w:cs="Times New Roman"/>
                <w:sz w:val="24"/>
                <w:szCs w:val="24"/>
              </w:rPr>
              <w:t>-оценка результатов устного и письменного опроса;</w:t>
            </w:r>
          </w:p>
          <w:p w14:paraId="7E812A3E" w14:textId="77777777" w:rsidR="00BE7086" w:rsidRPr="003B6C6F" w:rsidRDefault="00BE7086" w:rsidP="00BE7086">
            <w:pPr>
              <w:jc w:val="both"/>
              <w:rPr>
                <w:rFonts w:ascii="Times New Roman" w:hAnsi="Times New Roman" w:cs="Times New Roman"/>
                <w:sz w:val="24"/>
                <w:szCs w:val="24"/>
              </w:rPr>
            </w:pPr>
            <w:r w:rsidRPr="003B6C6F">
              <w:rPr>
                <w:rFonts w:ascii="Times New Roman" w:hAnsi="Times New Roman" w:cs="Times New Roman"/>
                <w:sz w:val="24"/>
                <w:szCs w:val="24"/>
              </w:rPr>
              <w:t>-оценка результатов тестирования;</w:t>
            </w:r>
          </w:p>
          <w:p w14:paraId="3C3E8648" w14:textId="77777777" w:rsidR="00BE7086" w:rsidRPr="003B6C6F" w:rsidRDefault="00BE7086" w:rsidP="00BE7086">
            <w:pPr>
              <w:jc w:val="both"/>
              <w:rPr>
                <w:rFonts w:ascii="Times New Roman" w:hAnsi="Times New Roman" w:cs="Times New Roman"/>
                <w:sz w:val="24"/>
                <w:szCs w:val="24"/>
              </w:rPr>
            </w:pPr>
            <w:r w:rsidRPr="003B6C6F">
              <w:rPr>
                <w:rFonts w:ascii="Times New Roman" w:hAnsi="Times New Roman" w:cs="Times New Roman"/>
                <w:sz w:val="24"/>
                <w:szCs w:val="24"/>
              </w:rPr>
              <w:t>-оценка результатов самостоятельной работы;</w:t>
            </w:r>
          </w:p>
          <w:p w14:paraId="45B25870" w14:textId="77777777" w:rsidR="00BE7086" w:rsidRPr="003B6C6F" w:rsidRDefault="00BE7086" w:rsidP="00BE7086">
            <w:pPr>
              <w:jc w:val="both"/>
              <w:rPr>
                <w:rFonts w:ascii="Times New Roman" w:hAnsi="Times New Roman" w:cs="Times New Roman"/>
                <w:sz w:val="24"/>
                <w:szCs w:val="24"/>
              </w:rPr>
            </w:pPr>
            <w:r w:rsidRPr="003B6C6F">
              <w:rPr>
                <w:rFonts w:ascii="Times New Roman" w:hAnsi="Times New Roman" w:cs="Times New Roman"/>
                <w:sz w:val="24"/>
                <w:szCs w:val="24"/>
              </w:rPr>
              <w:t>-оценка результатов выполнения домашних заданий;</w:t>
            </w:r>
          </w:p>
          <w:p w14:paraId="462EF4E5" w14:textId="24559C09" w:rsidR="000143A1" w:rsidRPr="003B6C6F" w:rsidRDefault="00BE7086" w:rsidP="00BE7086">
            <w:pPr>
              <w:suppressAutoHyphens/>
              <w:spacing w:line="276" w:lineRule="auto"/>
              <w:contextualSpacing/>
              <w:rPr>
                <w:rFonts w:ascii="Times New Roman" w:hAnsi="Times New Roman" w:cs="Times New Roman"/>
                <w:i/>
                <w:color w:val="FF0000"/>
                <w:sz w:val="24"/>
                <w:szCs w:val="24"/>
              </w:rPr>
            </w:pPr>
            <w:r w:rsidRPr="003B6C6F">
              <w:rPr>
                <w:rFonts w:ascii="Times New Roman" w:hAnsi="Times New Roman" w:cs="Times New Roman"/>
                <w:sz w:val="24"/>
                <w:szCs w:val="24"/>
              </w:rPr>
              <w:t>-оценка результатов проведенного экзамена.</w:t>
            </w:r>
          </w:p>
        </w:tc>
      </w:tr>
    </w:tbl>
    <w:p w14:paraId="4D62426D" w14:textId="77777777" w:rsidR="00A11E07" w:rsidRDefault="00A11E07" w:rsidP="00FB50A0">
      <w:pPr>
        <w:rPr>
          <w:rFonts w:ascii="Times New Roman" w:hAnsi="Times New Roman" w:cs="Times New Roman"/>
          <w:b/>
          <w:bCs/>
          <w:sz w:val="20"/>
          <w:szCs w:val="20"/>
        </w:rPr>
      </w:pPr>
    </w:p>
    <w:p w14:paraId="1DD4D835" w14:textId="44F385D6" w:rsidR="00C63897" w:rsidRPr="00FC6A93" w:rsidRDefault="00C63897" w:rsidP="00FB50A0">
      <w:pPr>
        <w:rPr>
          <w:rFonts w:ascii="Times New Roman" w:hAnsi="Times New Roman" w:cs="Times New Roman"/>
          <w:b/>
          <w:bCs/>
          <w:sz w:val="20"/>
          <w:szCs w:val="20"/>
        </w:rPr>
      </w:pPr>
    </w:p>
    <w:sectPr w:rsidR="00C63897" w:rsidRPr="00FC6A93"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9785B" w14:textId="77777777" w:rsidR="00C45B30" w:rsidRDefault="00C45B30" w:rsidP="00A858FE">
      <w:r>
        <w:separator/>
      </w:r>
    </w:p>
  </w:endnote>
  <w:endnote w:type="continuationSeparator" w:id="0">
    <w:p w14:paraId="598D7E92" w14:textId="77777777" w:rsidR="00C45B30" w:rsidRDefault="00C45B30"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Полужирный">
    <w:panose1 w:val="00000000000000000000"/>
    <w:charset w:val="00"/>
    <w:family w:val="roman"/>
    <w:notTrueType/>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Content>
      <w:p w14:paraId="265CF5C8" w14:textId="6AEC6E70" w:rsidR="006674D0" w:rsidRDefault="006674D0">
        <w:pPr>
          <w:pStyle w:val="af"/>
          <w:jc w:val="center"/>
        </w:pPr>
        <w:r>
          <w:fldChar w:fldCharType="begin"/>
        </w:r>
        <w:r>
          <w:instrText>PAGE   \* MERGEFORMAT</w:instrText>
        </w:r>
        <w:r>
          <w:fldChar w:fldCharType="separate"/>
        </w:r>
        <w:r w:rsidR="00265F5B">
          <w:rPr>
            <w:noProof/>
          </w:rPr>
          <w:t>4</w:t>
        </w:r>
        <w:r>
          <w:fldChar w:fldCharType="end"/>
        </w:r>
      </w:p>
    </w:sdtContent>
  </w:sdt>
  <w:p w14:paraId="323717E3" w14:textId="77777777" w:rsidR="006674D0" w:rsidRDefault="006674D0">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EF9BF6" w14:textId="77777777" w:rsidR="00C45B30" w:rsidRDefault="00C45B30" w:rsidP="00A858FE">
      <w:r>
        <w:separator/>
      </w:r>
    </w:p>
  </w:footnote>
  <w:footnote w:type="continuationSeparator" w:id="0">
    <w:p w14:paraId="2EA2C437" w14:textId="77777777" w:rsidR="00C45B30" w:rsidRDefault="00C45B30"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6674D0" w:rsidRDefault="006674D0">
    <w:pPr>
      <w:pStyle w:val="ad"/>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6674D0" w:rsidRDefault="006674D0">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6674D0" w:rsidRDefault="006674D0">
    <w:pPr>
      <w:pStyle w:val="ad"/>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6674D0" w:rsidRDefault="006674D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733E7204"/>
    <w:lvl w:ilvl="0">
      <w:start w:val="1"/>
      <w:numFmt w:val="bullet"/>
      <w:pStyle w:val="21"/>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8B80D96"/>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0F55EF"/>
    <w:multiLevelType w:val="hybridMultilevel"/>
    <w:tmpl w:val="D3584F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81661E"/>
    <w:multiLevelType w:val="hybridMultilevel"/>
    <w:tmpl w:val="1C124066"/>
    <w:lvl w:ilvl="0" w:tplc="0419000F">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7C7B10"/>
    <w:multiLevelType w:val="multilevel"/>
    <w:tmpl w:val="2466E6DE"/>
    <w:lvl w:ilvl="0">
      <w:start w:val="1"/>
      <w:numFmt w:val="decimal"/>
      <w:lvlText w:val="%1."/>
      <w:lvlJc w:val="left"/>
      <w:pPr>
        <w:tabs>
          <w:tab w:val="num" w:pos="720"/>
        </w:tabs>
        <w:ind w:left="720" w:hanging="720"/>
      </w:pPr>
      <w:rPr>
        <w:rFonts w:ascii="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07371D"/>
    <w:multiLevelType w:val="hybridMultilevel"/>
    <w:tmpl w:val="5E70636E"/>
    <w:lvl w:ilvl="0" w:tplc="05C84C36">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7" w15:restartNumberingAfterBreak="0">
    <w:nsid w:val="1948145F"/>
    <w:multiLevelType w:val="hybridMultilevel"/>
    <w:tmpl w:val="EE82840C"/>
    <w:lvl w:ilvl="0" w:tplc="2F2E3F0E">
      <w:start w:val="1"/>
      <w:numFmt w:val="decimal"/>
      <w:lvlText w:val="%1."/>
      <w:lvlJc w:val="left"/>
      <w:pPr>
        <w:ind w:left="1210"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930" w:hanging="360"/>
      </w:pPr>
    </w:lvl>
    <w:lvl w:ilvl="2" w:tplc="0419001B" w:tentative="1">
      <w:start w:val="1"/>
      <w:numFmt w:val="lowerRoman"/>
      <w:lvlText w:val="%3."/>
      <w:lvlJc w:val="right"/>
      <w:pPr>
        <w:ind w:left="2650" w:hanging="180"/>
      </w:pPr>
    </w:lvl>
    <w:lvl w:ilvl="3" w:tplc="0419000F" w:tentative="1">
      <w:start w:val="1"/>
      <w:numFmt w:val="decimal"/>
      <w:lvlText w:val="%4."/>
      <w:lvlJc w:val="left"/>
      <w:pPr>
        <w:ind w:left="3370" w:hanging="360"/>
      </w:pPr>
    </w:lvl>
    <w:lvl w:ilvl="4" w:tplc="04190019" w:tentative="1">
      <w:start w:val="1"/>
      <w:numFmt w:val="lowerLetter"/>
      <w:lvlText w:val="%5."/>
      <w:lvlJc w:val="left"/>
      <w:pPr>
        <w:ind w:left="4090" w:hanging="360"/>
      </w:pPr>
    </w:lvl>
    <w:lvl w:ilvl="5" w:tplc="0419001B" w:tentative="1">
      <w:start w:val="1"/>
      <w:numFmt w:val="lowerRoman"/>
      <w:lvlText w:val="%6."/>
      <w:lvlJc w:val="right"/>
      <w:pPr>
        <w:ind w:left="4810" w:hanging="180"/>
      </w:pPr>
    </w:lvl>
    <w:lvl w:ilvl="6" w:tplc="0419000F" w:tentative="1">
      <w:start w:val="1"/>
      <w:numFmt w:val="decimal"/>
      <w:lvlText w:val="%7."/>
      <w:lvlJc w:val="left"/>
      <w:pPr>
        <w:ind w:left="5530" w:hanging="360"/>
      </w:pPr>
    </w:lvl>
    <w:lvl w:ilvl="7" w:tplc="04190019" w:tentative="1">
      <w:start w:val="1"/>
      <w:numFmt w:val="lowerLetter"/>
      <w:lvlText w:val="%8."/>
      <w:lvlJc w:val="left"/>
      <w:pPr>
        <w:ind w:left="6250" w:hanging="360"/>
      </w:pPr>
    </w:lvl>
    <w:lvl w:ilvl="8" w:tplc="0419001B" w:tentative="1">
      <w:start w:val="1"/>
      <w:numFmt w:val="lowerRoman"/>
      <w:lvlText w:val="%9."/>
      <w:lvlJc w:val="right"/>
      <w:pPr>
        <w:ind w:left="6970" w:hanging="180"/>
      </w:pPr>
    </w:lvl>
  </w:abstractNum>
  <w:abstractNum w:abstractNumId="8" w15:restartNumberingAfterBreak="0">
    <w:nsid w:val="1E2227B9"/>
    <w:multiLevelType w:val="hybridMultilevel"/>
    <w:tmpl w:val="E12E5E44"/>
    <w:lvl w:ilvl="0" w:tplc="D7C64D5E">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E3F0D81"/>
    <w:multiLevelType w:val="hybridMultilevel"/>
    <w:tmpl w:val="85E29FBA"/>
    <w:lvl w:ilvl="0" w:tplc="16FAB6D6">
      <w:start w:val="1"/>
      <w:numFmt w:val="decimal"/>
      <w:lvlText w:val="%1."/>
      <w:lvlJc w:val="left"/>
      <w:pPr>
        <w:ind w:left="720"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F6D3FF7"/>
    <w:multiLevelType w:val="hybridMultilevel"/>
    <w:tmpl w:val="FCF010BC"/>
    <w:lvl w:ilvl="0" w:tplc="7E8A10A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2F54F6C"/>
    <w:multiLevelType w:val="hybridMultilevel"/>
    <w:tmpl w:val="429CC6E8"/>
    <w:lvl w:ilvl="0" w:tplc="87044C4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27801762"/>
    <w:multiLevelType w:val="multilevel"/>
    <w:tmpl w:val="6E2AB8A6"/>
    <w:lvl w:ilvl="0">
      <w:start w:val="6"/>
      <w:numFmt w:val="decimal"/>
      <w:pStyle w:val="2"/>
      <w:lvlText w:val="%1"/>
      <w:lvlJc w:val="left"/>
      <w:pPr>
        <w:ind w:left="540" w:hanging="620"/>
      </w:pPr>
      <w:rPr>
        <w:lang w:val="ru-RU" w:eastAsia="en-US" w:bidi="ar-SA"/>
      </w:rPr>
    </w:lvl>
    <w:lvl w:ilvl="1">
      <w:start w:val="1"/>
      <w:numFmt w:val="decimal"/>
      <w:lvlText w:val="%1.%2."/>
      <w:lvlJc w:val="left"/>
      <w:pPr>
        <w:ind w:left="540" w:hanging="620"/>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529" w:hanging="620"/>
      </w:pPr>
      <w:rPr>
        <w:lang w:val="ru-RU" w:eastAsia="en-US" w:bidi="ar-SA"/>
      </w:rPr>
    </w:lvl>
    <w:lvl w:ilvl="3">
      <w:numFmt w:val="bullet"/>
      <w:lvlText w:val="•"/>
      <w:lvlJc w:val="left"/>
      <w:pPr>
        <w:ind w:left="3523" w:hanging="620"/>
      </w:pPr>
      <w:rPr>
        <w:lang w:val="ru-RU" w:eastAsia="en-US" w:bidi="ar-SA"/>
      </w:rPr>
    </w:lvl>
    <w:lvl w:ilvl="4">
      <w:numFmt w:val="bullet"/>
      <w:lvlText w:val="•"/>
      <w:lvlJc w:val="left"/>
      <w:pPr>
        <w:ind w:left="4518" w:hanging="620"/>
      </w:pPr>
      <w:rPr>
        <w:lang w:val="ru-RU" w:eastAsia="en-US" w:bidi="ar-SA"/>
      </w:rPr>
    </w:lvl>
    <w:lvl w:ilvl="5">
      <w:numFmt w:val="bullet"/>
      <w:lvlText w:val="•"/>
      <w:lvlJc w:val="left"/>
      <w:pPr>
        <w:ind w:left="5512" w:hanging="620"/>
      </w:pPr>
      <w:rPr>
        <w:lang w:val="ru-RU" w:eastAsia="en-US" w:bidi="ar-SA"/>
      </w:rPr>
    </w:lvl>
    <w:lvl w:ilvl="6">
      <w:numFmt w:val="bullet"/>
      <w:lvlText w:val="•"/>
      <w:lvlJc w:val="left"/>
      <w:pPr>
        <w:ind w:left="6507" w:hanging="620"/>
      </w:pPr>
      <w:rPr>
        <w:lang w:val="ru-RU" w:eastAsia="en-US" w:bidi="ar-SA"/>
      </w:rPr>
    </w:lvl>
    <w:lvl w:ilvl="7">
      <w:numFmt w:val="bullet"/>
      <w:lvlText w:val="•"/>
      <w:lvlJc w:val="left"/>
      <w:pPr>
        <w:ind w:left="7501" w:hanging="620"/>
      </w:pPr>
      <w:rPr>
        <w:lang w:val="ru-RU" w:eastAsia="en-US" w:bidi="ar-SA"/>
      </w:rPr>
    </w:lvl>
    <w:lvl w:ilvl="8">
      <w:numFmt w:val="bullet"/>
      <w:lvlText w:val="•"/>
      <w:lvlJc w:val="left"/>
      <w:pPr>
        <w:ind w:left="8496" w:hanging="620"/>
      </w:pPr>
      <w:rPr>
        <w:lang w:val="ru-RU" w:eastAsia="en-US" w:bidi="ar-SA"/>
      </w:rPr>
    </w:lvl>
  </w:abstractNum>
  <w:abstractNum w:abstractNumId="13" w15:restartNumberingAfterBreak="0">
    <w:nsid w:val="27CF5BDD"/>
    <w:multiLevelType w:val="hybridMultilevel"/>
    <w:tmpl w:val="10E0D2D2"/>
    <w:lvl w:ilvl="0" w:tplc="4EB27A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A0F32B3"/>
    <w:multiLevelType w:val="hybridMultilevel"/>
    <w:tmpl w:val="C2A4B4D4"/>
    <w:lvl w:ilvl="0" w:tplc="A714427A">
      <w:start w:val="1"/>
      <w:numFmt w:val="decimal"/>
      <w:lvlText w:val="%1."/>
      <w:lvlJc w:val="left"/>
      <w:pPr>
        <w:ind w:left="720"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B8F353C"/>
    <w:multiLevelType w:val="hybridMultilevel"/>
    <w:tmpl w:val="DF16F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D332C8C"/>
    <w:multiLevelType w:val="hybridMultilevel"/>
    <w:tmpl w:val="AA3A0A7A"/>
    <w:lvl w:ilvl="0" w:tplc="48E4C6BE">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17" w15:restartNumberingAfterBreak="0">
    <w:nsid w:val="31887104"/>
    <w:multiLevelType w:val="hybridMultilevel"/>
    <w:tmpl w:val="6F360776"/>
    <w:lvl w:ilvl="0" w:tplc="BC440BD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53736E6"/>
    <w:multiLevelType w:val="hybridMultilevel"/>
    <w:tmpl w:val="A8C64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D525D62"/>
    <w:multiLevelType w:val="hybridMultilevel"/>
    <w:tmpl w:val="9CCA7468"/>
    <w:lvl w:ilvl="0" w:tplc="33B64184">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21" w15:restartNumberingAfterBreak="0">
    <w:nsid w:val="5D857A42"/>
    <w:multiLevelType w:val="hybridMultilevel"/>
    <w:tmpl w:val="D81E73DA"/>
    <w:lvl w:ilvl="0" w:tplc="15D83D08">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22"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C6B0CEF"/>
    <w:multiLevelType w:val="hybridMultilevel"/>
    <w:tmpl w:val="C688EDF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01D63BA"/>
    <w:multiLevelType w:val="hybridMultilevel"/>
    <w:tmpl w:val="5EEE3594"/>
    <w:lvl w:ilvl="0" w:tplc="E76EF9A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3891A6B"/>
    <w:multiLevelType w:val="hybridMultilevel"/>
    <w:tmpl w:val="70B8B816"/>
    <w:lvl w:ilvl="0" w:tplc="DD96490C">
      <w:start w:val="1"/>
      <w:numFmt w:val="decimal"/>
      <w:lvlText w:val="%1."/>
      <w:lvlJc w:val="left"/>
      <w:pPr>
        <w:ind w:left="817" w:hanging="360"/>
      </w:pPr>
      <w:rPr>
        <w:rFonts w:ascii="Times New Roman" w:eastAsia="Times New Roman" w:hAnsi="Times New Roman" w:cs="Times New Roman" w:hint="default"/>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27"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5812058"/>
    <w:multiLevelType w:val="hybridMultilevel"/>
    <w:tmpl w:val="24261B18"/>
    <w:lvl w:ilvl="0" w:tplc="0419000F">
      <w:start w:val="1"/>
      <w:numFmt w:val="decimal"/>
      <w:lvlText w:val="%1."/>
      <w:lvlJc w:val="left"/>
      <w:pPr>
        <w:ind w:left="6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5AE6FD5"/>
    <w:multiLevelType w:val="hybridMultilevel"/>
    <w:tmpl w:val="096CF43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71A79DC"/>
    <w:multiLevelType w:val="hybridMultilevel"/>
    <w:tmpl w:val="9A5EA48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812127B"/>
    <w:multiLevelType w:val="hybridMultilevel"/>
    <w:tmpl w:val="585C4DD6"/>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79F80176"/>
    <w:multiLevelType w:val="hybridMultilevel"/>
    <w:tmpl w:val="79423628"/>
    <w:lvl w:ilvl="0" w:tplc="275A0FEE">
      <w:start w:val="1"/>
      <w:numFmt w:val="decimal"/>
      <w:lvlText w:val="%1."/>
      <w:lvlJc w:val="left"/>
      <w:pPr>
        <w:ind w:left="817" w:hanging="360"/>
      </w:pPr>
      <w:rPr>
        <w:rFonts w:ascii="Times New Roman" w:eastAsia="Times New Roman" w:hAnsi="Times New Roman" w:cs="Times New Roman" w:hint="default"/>
        <w:b w:val="0"/>
        <w:spacing w:val="0"/>
        <w:w w:val="99"/>
        <w:sz w:val="24"/>
        <w:szCs w:val="24"/>
      </w:rPr>
    </w:lvl>
    <w:lvl w:ilvl="1" w:tplc="04190019" w:tentative="1">
      <w:start w:val="1"/>
      <w:numFmt w:val="lowerLetter"/>
      <w:lvlText w:val="%2."/>
      <w:lvlJc w:val="left"/>
      <w:pPr>
        <w:ind w:left="1537" w:hanging="360"/>
      </w:pPr>
    </w:lvl>
    <w:lvl w:ilvl="2" w:tplc="0419001B" w:tentative="1">
      <w:start w:val="1"/>
      <w:numFmt w:val="lowerRoman"/>
      <w:lvlText w:val="%3."/>
      <w:lvlJc w:val="right"/>
      <w:pPr>
        <w:ind w:left="2257" w:hanging="180"/>
      </w:pPr>
    </w:lvl>
    <w:lvl w:ilvl="3" w:tplc="0419000F" w:tentative="1">
      <w:start w:val="1"/>
      <w:numFmt w:val="decimal"/>
      <w:lvlText w:val="%4."/>
      <w:lvlJc w:val="left"/>
      <w:pPr>
        <w:ind w:left="2977" w:hanging="360"/>
      </w:pPr>
    </w:lvl>
    <w:lvl w:ilvl="4" w:tplc="04190019" w:tentative="1">
      <w:start w:val="1"/>
      <w:numFmt w:val="lowerLetter"/>
      <w:lvlText w:val="%5."/>
      <w:lvlJc w:val="left"/>
      <w:pPr>
        <w:ind w:left="3697" w:hanging="360"/>
      </w:pPr>
    </w:lvl>
    <w:lvl w:ilvl="5" w:tplc="0419001B" w:tentative="1">
      <w:start w:val="1"/>
      <w:numFmt w:val="lowerRoman"/>
      <w:lvlText w:val="%6."/>
      <w:lvlJc w:val="right"/>
      <w:pPr>
        <w:ind w:left="4417" w:hanging="180"/>
      </w:pPr>
    </w:lvl>
    <w:lvl w:ilvl="6" w:tplc="0419000F" w:tentative="1">
      <w:start w:val="1"/>
      <w:numFmt w:val="decimal"/>
      <w:lvlText w:val="%7."/>
      <w:lvlJc w:val="left"/>
      <w:pPr>
        <w:ind w:left="5137" w:hanging="360"/>
      </w:pPr>
    </w:lvl>
    <w:lvl w:ilvl="7" w:tplc="04190019" w:tentative="1">
      <w:start w:val="1"/>
      <w:numFmt w:val="lowerLetter"/>
      <w:lvlText w:val="%8."/>
      <w:lvlJc w:val="left"/>
      <w:pPr>
        <w:ind w:left="5857" w:hanging="360"/>
      </w:pPr>
    </w:lvl>
    <w:lvl w:ilvl="8" w:tplc="0419001B" w:tentative="1">
      <w:start w:val="1"/>
      <w:numFmt w:val="lowerRoman"/>
      <w:lvlText w:val="%9."/>
      <w:lvlJc w:val="right"/>
      <w:pPr>
        <w:ind w:left="6577" w:hanging="180"/>
      </w:pPr>
    </w:lvl>
  </w:abstractNum>
  <w:abstractNum w:abstractNumId="33"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24"/>
  </w:num>
  <w:num w:numId="3">
    <w:abstractNumId w:val="19"/>
  </w:num>
  <w:num w:numId="4">
    <w:abstractNumId w:val="33"/>
  </w:num>
  <w:num w:numId="5">
    <w:abstractNumId w:val="22"/>
  </w:num>
  <w:num w:numId="6">
    <w:abstractNumId w:val="28"/>
  </w:num>
  <w:num w:numId="7">
    <w:abstractNumId w:val="27"/>
  </w:num>
  <w:num w:numId="8">
    <w:abstractNumId w:val="30"/>
  </w:num>
  <w:num w:numId="9">
    <w:abstractNumId w:val="25"/>
  </w:num>
  <w:num w:numId="10">
    <w:abstractNumId w:val="31"/>
  </w:num>
  <w:num w:numId="11">
    <w:abstractNumId w:val="5"/>
  </w:num>
  <w:num w:numId="12">
    <w:abstractNumId w:val="1"/>
  </w:num>
  <w:num w:numId="13">
    <w:abstractNumId w:val="12"/>
  </w:num>
  <w:num w:numId="14">
    <w:abstractNumId w:val="0"/>
  </w:num>
  <w:num w:numId="15">
    <w:abstractNumId w:val="23"/>
  </w:num>
  <w:num w:numId="16">
    <w:abstractNumId w:val="29"/>
  </w:num>
  <w:num w:numId="17">
    <w:abstractNumId w:val="11"/>
  </w:num>
  <w:num w:numId="18">
    <w:abstractNumId w:val="8"/>
  </w:num>
  <w:num w:numId="19">
    <w:abstractNumId w:val="7"/>
  </w:num>
  <w:num w:numId="20">
    <w:abstractNumId w:val="9"/>
  </w:num>
  <w:num w:numId="21">
    <w:abstractNumId w:val="13"/>
  </w:num>
  <w:num w:numId="22">
    <w:abstractNumId w:val="14"/>
  </w:num>
  <w:num w:numId="23">
    <w:abstractNumId w:val="6"/>
  </w:num>
  <w:num w:numId="24">
    <w:abstractNumId w:val="26"/>
  </w:num>
  <w:num w:numId="25">
    <w:abstractNumId w:val="32"/>
  </w:num>
  <w:num w:numId="26">
    <w:abstractNumId w:val="21"/>
  </w:num>
  <w:num w:numId="27">
    <w:abstractNumId w:val="20"/>
  </w:num>
  <w:num w:numId="28">
    <w:abstractNumId w:val="16"/>
  </w:num>
  <w:num w:numId="29">
    <w:abstractNumId w:val="10"/>
  </w:num>
  <w:num w:numId="30">
    <w:abstractNumId w:val="4"/>
  </w:num>
  <w:num w:numId="31">
    <w:abstractNumId w:val="15"/>
  </w:num>
  <w:num w:numId="32">
    <w:abstractNumId w:val="3"/>
  </w:num>
  <w:num w:numId="33">
    <w:abstractNumId w:val="18"/>
  </w:num>
  <w:num w:numId="34">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79C3"/>
    <w:rsid w:val="00007F70"/>
    <w:rsid w:val="00010C8A"/>
    <w:rsid w:val="000112BC"/>
    <w:rsid w:val="00011EE3"/>
    <w:rsid w:val="00012459"/>
    <w:rsid w:val="000143A1"/>
    <w:rsid w:val="0001461E"/>
    <w:rsid w:val="000156CF"/>
    <w:rsid w:val="000179F8"/>
    <w:rsid w:val="00021E9B"/>
    <w:rsid w:val="00021F15"/>
    <w:rsid w:val="00022009"/>
    <w:rsid w:val="000274BC"/>
    <w:rsid w:val="000310CB"/>
    <w:rsid w:val="00042069"/>
    <w:rsid w:val="0004556B"/>
    <w:rsid w:val="00050788"/>
    <w:rsid w:val="00056826"/>
    <w:rsid w:val="000615CC"/>
    <w:rsid w:val="00064407"/>
    <w:rsid w:val="0006628E"/>
    <w:rsid w:val="0007128F"/>
    <w:rsid w:val="000741AD"/>
    <w:rsid w:val="000742E6"/>
    <w:rsid w:val="000809DA"/>
    <w:rsid w:val="00083B9B"/>
    <w:rsid w:val="0008627A"/>
    <w:rsid w:val="0008639E"/>
    <w:rsid w:val="00086684"/>
    <w:rsid w:val="0008772C"/>
    <w:rsid w:val="00087B5D"/>
    <w:rsid w:val="00087CF5"/>
    <w:rsid w:val="00092D97"/>
    <w:rsid w:val="000936BD"/>
    <w:rsid w:val="00095B39"/>
    <w:rsid w:val="00095EB2"/>
    <w:rsid w:val="00095EBD"/>
    <w:rsid w:val="00095EC1"/>
    <w:rsid w:val="000A00E7"/>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4DB"/>
    <w:rsid w:val="000B4F66"/>
    <w:rsid w:val="000B5B5D"/>
    <w:rsid w:val="000B6521"/>
    <w:rsid w:val="000C3AB8"/>
    <w:rsid w:val="000C3C77"/>
    <w:rsid w:val="000C5DE0"/>
    <w:rsid w:val="000D0C0B"/>
    <w:rsid w:val="000D4FB5"/>
    <w:rsid w:val="000D5821"/>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600"/>
    <w:rsid w:val="00115C97"/>
    <w:rsid w:val="00117316"/>
    <w:rsid w:val="00117DB9"/>
    <w:rsid w:val="001244C3"/>
    <w:rsid w:val="0012694F"/>
    <w:rsid w:val="00131795"/>
    <w:rsid w:val="0013186F"/>
    <w:rsid w:val="00132B46"/>
    <w:rsid w:val="00132D95"/>
    <w:rsid w:val="00134858"/>
    <w:rsid w:val="00135CE3"/>
    <w:rsid w:val="00137F0D"/>
    <w:rsid w:val="00144EE1"/>
    <w:rsid w:val="00146E66"/>
    <w:rsid w:val="00152D91"/>
    <w:rsid w:val="00155BB4"/>
    <w:rsid w:val="001604E7"/>
    <w:rsid w:val="0016297B"/>
    <w:rsid w:val="00163473"/>
    <w:rsid w:val="00164757"/>
    <w:rsid w:val="00164F90"/>
    <w:rsid w:val="00165700"/>
    <w:rsid w:val="001718B9"/>
    <w:rsid w:val="00171BBD"/>
    <w:rsid w:val="00171FB9"/>
    <w:rsid w:val="00173CD4"/>
    <w:rsid w:val="00173DEB"/>
    <w:rsid w:val="00174ADB"/>
    <w:rsid w:val="001773A8"/>
    <w:rsid w:val="001774B2"/>
    <w:rsid w:val="00177C13"/>
    <w:rsid w:val="00180071"/>
    <w:rsid w:val="00181183"/>
    <w:rsid w:val="00183D21"/>
    <w:rsid w:val="0018446A"/>
    <w:rsid w:val="0018668B"/>
    <w:rsid w:val="00187560"/>
    <w:rsid w:val="001944D3"/>
    <w:rsid w:val="00196996"/>
    <w:rsid w:val="00197F9A"/>
    <w:rsid w:val="001A10EE"/>
    <w:rsid w:val="001A38DD"/>
    <w:rsid w:val="001A5DA5"/>
    <w:rsid w:val="001A6B4D"/>
    <w:rsid w:val="001A723D"/>
    <w:rsid w:val="001A7A41"/>
    <w:rsid w:val="001B07AC"/>
    <w:rsid w:val="001B294D"/>
    <w:rsid w:val="001C2A8D"/>
    <w:rsid w:val="001C3496"/>
    <w:rsid w:val="001C3659"/>
    <w:rsid w:val="001E7FD4"/>
    <w:rsid w:val="001F3287"/>
    <w:rsid w:val="001F38D5"/>
    <w:rsid w:val="001F47BF"/>
    <w:rsid w:val="001F6AE2"/>
    <w:rsid w:val="001F7412"/>
    <w:rsid w:val="002003DB"/>
    <w:rsid w:val="002005BD"/>
    <w:rsid w:val="00200AFE"/>
    <w:rsid w:val="00200BCC"/>
    <w:rsid w:val="0020413C"/>
    <w:rsid w:val="00207F28"/>
    <w:rsid w:val="00214055"/>
    <w:rsid w:val="00217CBC"/>
    <w:rsid w:val="002207ED"/>
    <w:rsid w:val="002221E1"/>
    <w:rsid w:val="00223530"/>
    <w:rsid w:val="00223558"/>
    <w:rsid w:val="00227CA9"/>
    <w:rsid w:val="002335BF"/>
    <w:rsid w:val="00233EBE"/>
    <w:rsid w:val="00235942"/>
    <w:rsid w:val="00235CC4"/>
    <w:rsid w:val="00240EC2"/>
    <w:rsid w:val="002415E0"/>
    <w:rsid w:val="00246043"/>
    <w:rsid w:val="0024748B"/>
    <w:rsid w:val="00247667"/>
    <w:rsid w:val="00250BEC"/>
    <w:rsid w:val="002513D8"/>
    <w:rsid w:val="00252C9A"/>
    <w:rsid w:val="0025322E"/>
    <w:rsid w:val="00253B49"/>
    <w:rsid w:val="0025505C"/>
    <w:rsid w:val="002553F2"/>
    <w:rsid w:val="002608A2"/>
    <w:rsid w:val="0026104A"/>
    <w:rsid w:val="00261A98"/>
    <w:rsid w:val="002634CE"/>
    <w:rsid w:val="00265F5B"/>
    <w:rsid w:val="00270B26"/>
    <w:rsid w:val="00271AB8"/>
    <w:rsid w:val="00280ABA"/>
    <w:rsid w:val="00284E57"/>
    <w:rsid w:val="00286EA2"/>
    <w:rsid w:val="002879BA"/>
    <w:rsid w:val="00290CA1"/>
    <w:rsid w:val="00291D52"/>
    <w:rsid w:val="00291E7B"/>
    <w:rsid w:val="002945C8"/>
    <w:rsid w:val="002A19FA"/>
    <w:rsid w:val="002A400A"/>
    <w:rsid w:val="002A538D"/>
    <w:rsid w:val="002B320D"/>
    <w:rsid w:val="002B5B70"/>
    <w:rsid w:val="002B6E4A"/>
    <w:rsid w:val="002C3739"/>
    <w:rsid w:val="002C4B17"/>
    <w:rsid w:val="002C605B"/>
    <w:rsid w:val="002C75C7"/>
    <w:rsid w:val="002D0503"/>
    <w:rsid w:val="002D49B6"/>
    <w:rsid w:val="002D5272"/>
    <w:rsid w:val="002E5A9A"/>
    <w:rsid w:val="002E64F6"/>
    <w:rsid w:val="002E6F96"/>
    <w:rsid w:val="002E752C"/>
    <w:rsid w:val="002F03DF"/>
    <w:rsid w:val="002F1408"/>
    <w:rsid w:val="002F16B5"/>
    <w:rsid w:val="002F72AB"/>
    <w:rsid w:val="0030202C"/>
    <w:rsid w:val="00303406"/>
    <w:rsid w:val="0030728C"/>
    <w:rsid w:val="00307AF5"/>
    <w:rsid w:val="0031061A"/>
    <w:rsid w:val="00310E7E"/>
    <w:rsid w:val="003122DB"/>
    <w:rsid w:val="00312533"/>
    <w:rsid w:val="00314663"/>
    <w:rsid w:val="00314CB1"/>
    <w:rsid w:val="003172EE"/>
    <w:rsid w:val="0032315D"/>
    <w:rsid w:val="00324B82"/>
    <w:rsid w:val="00326B77"/>
    <w:rsid w:val="003271B8"/>
    <w:rsid w:val="00332233"/>
    <w:rsid w:val="003369AE"/>
    <w:rsid w:val="003378FA"/>
    <w:rsid w:val="00340F33"/>
    <w:rsid w:val="003431CD"/>
    <w:rsid w:val="00343F5D"/>
    <w:rsid w:val="00347551"/>
    <w:rsid w:val="003519EF"/>
    <w:rsid w:val="003520FD"/>
    <w:rsid w:val="00356292"/>
    <w:rsid w:val="0036387B"/>
    <w:rsid w:val="003649A3"/>
    <w:rsid w:val="003664B6"/>
    <w:rsid w:val="00367E41"/>
    <w:rsid w:val="00367F9E"/>
    <w:rsid w:val="00372DD2"/>
    <w:rsid w:val="0037624A"/>
    <w:rsid w:val="00376544"/>
    <w:rsid w:val="00376830"/>
    <w:rsid w:val="00381F0B"/>
    <w:rsid w:val="00387E13"/>
    <w:rsid w:val="00392EEE"/>
    <w:rsid w:val="00395A9E"/>
    <w:rsid w:val="003A0480"/>
    <w:rsid w:val="003A4C71"/>
    <w:rsid w:val="003A61FF"/>
    <w:rsid w:val="003B060B"/>
    <w:rsid w:val="003B1C3F"/>
    <w:rsid w:val="003B43D8"/>
    <w:rsid w:val="003B4577"/>
    <w:rsid w:val="003B46DB"/>
    <w:rsid w:val="003B512B"/>
    <w:rsid w:val="003B62BD"/>
    <w:rsid w:val="003B6459"/>
    <w:rsid w:val="003B6C6F"/>
    <w:rsid w:val="003B7149"/>
    <w:rsid w:val="003B7C0D"/>
    <w:rsid w:val="003C50D0"/>
    <w:rsid w:val="003C64DE"/>
    <w:rsid w:val="003C6646"/>
    <w:rsid w:val="003D255E"/>
    <w:rsid w:val="003D74EA"/>
    <w:rsid w:val="003E3944"/>
    <w:rsid w:val="003E53A2"/>
    <w:rsid w:val="003E679E"/>
    <w:rsid w:val="003E7D10"/>
    <w:rsid w:val="003F2DBF"/>
    <w:rsid w:val="003F46FC"/>
    <w:rsid w:val="003F6821"/>
    <w:rsid w:val="003F7A02"/>
    <w:rsid w:val="003F7CE2"/>
    <w:rsid w:val="003F7D5F"/>
    <w:rsid w:val="00400709"/>
    <w:rsid w:val="0041043A"/>
    <w:rsid w:val="004126F6"/>
    <w:rsid w:val="00412DCD"/>
    <w:rsid w:val="00413206"/>
    <w:rsid w:val="004156BF"/>
    <w:rsid w:val="00417D44"/>
    <w:rsid w:val="00417FEA"/>
    <w:rsid w:val="00420636"/>
    <w:rsid w:val="004211E4"/>
    <w:rsid w:val="00421B42"/>
    <w:rsid w:val="00421DCE"/>
    <w:rsid w:val="004227E6"/>
    <w:rsid w:val="004229AC"/>
    <w:rsid w:val="004251AD"/>
    <w:rsid w:val="004324E0"/>
    <w:rsid w:val="00433CDF"/>
    <w:rsid w:val="00434DA2"/>
    <w:rsid w:val="00437EDC"/>
    <w:rsid w:val="00443FB5"/>
    <w:rsid w:val="0044451D"/>
    <w:rsid w:val="00445B0A"/>
    <w:rsid w:val="0044604B"/>
    <w:rsid w:val="004471B7"/>
    <w:rsid w:val="00452A64"/>
    <w:rsid w:val="00453ED1"/>
    <w:rsid w:val="00456D18"/>
    <w:rsid w:val="0045771E"/>
    <w:rsid w:val="00457DBB"/>
    <w:rsid w:val="004603A3"/>
    <w:rsid w:val="004626BE"/>
    <w:rsid w:val="004722A0"/>
    <w:rsid w:val="00475C7F"/>
    <w:rsid w:val="004806A0"/>
    <w:rsid w:val="004809D9"/>
    <w:rsid w:val="0048462E"/>
    <w:rsid w:val="00487250"/>
    <w:rsid w:val="00491B2C"/>
    <w:rsid w:val="00494B4A"/>
    <w:rsid w:val="004A1B5A"/>
    <w:rsid w:val="004A715C"/>
    <w:rsid w:val="004A7CA8"/>
    <w:rsid w:val="004B0E9E"/>
    <w:rsid w:val="004B1E8E"/>
    <w:rsid w:val="004B2768"/>
    <w:rsid w:val="004B2C5C"/>
    <w:rsid w:val="004B2C7D"/>
    <w:rsid w:val="004B4175"/>
    <w:rsid w:val="004B7583"/>
    <w:rsid w:val="004C2EC8"/>
    <w:rsid w:val="004C3CA8"/>
    <w:rsid w:val="004C5C4A"/>
    <w:rsid w:val="004C66DC"/>
    <w:rsid w:val="004D0C83"/>
    <w:rsid w:val="004D41E5"/>
    <w:rsid w:val="004D6997"/>
    <w:rsid w:val="004D6CDF"/>
    <w:rsid w:val="004E036F"/>
    <w:rsid w:val="004E1592"/>
    <w:rsid w:val="004F030E"/>
    <w:rsid w:val="004F19D7"/>
    <w:rsid w:val="004F2F0B"/>
    <w:rsid w:val="004F4197"/>
    <w:rsid w:val="004F5C5E"/>
    <w:rsid w:val="004F60DA"/>
    <w:rsid w:val="004F6C0B"/>
    <w:rsid w:val="00500294"/>
    <w:rsid w:val="005012DD"/>
    <w:rsid w:val="00502E27"/>
    <w:rsid w:val="00502F97"/>
    <w:rsid w:val="005038E6"/>
    <w:rsid w:val="00503E4F"/>
    <w:rsid w:val="005052BF"/>
    <w:rsid w:val="00505834"/>
    <w:rsid w:val="00510DEC"/>
    <w:rsid w:val="00512437"/>
    <w:rsid w:val="0051713F"/>
    <w:rsid w:val="00520A66"/>
    <w:rsid w:val="00522D4D"/>
    <w:rsid w:val="0052763B"/>
    <w:rsid w:val="00527ABA"/>
    <w:rsid w:val="00533319"/>
    <w:rsid w:val="00533582"/>
    <w:rsid w:val="005373F8"/>
    <w:rsid w:val="00537C30"/>
    <w:rsid w:val="005438AD"/>
    <w:rsid w:val="00543932"/>
    <w:rsid w:val="00543F9C"/>
    <w:rsid w:val="00544041"/>
    <w:rsid w:val="00550283"/>
    <w:rsid w:val="00551DFC"/>
    <w:rsid w:val="005551BB"/>
    <w:rsid w:val="00556F8F"/>
    <w:rsid w:val="0055753C"/>
    <w:rsid w:val="00561E58"/>
    <w:rsid w:val="00562CE2"/>
    <w:rsid w:val="0056398F"/>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A66B7"/>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2FC"/>
    <w:rsid w:val="005F59C7"/>
    <w:rsid w:val="005F647B"/>
    <w:rsid w:val="00600817"/>
    <w:rsid w:val="0060207D"/>
    <w:rsid w:val="006034DE"/>
    <w:rsid w:val="00605042"/>
    <w:rsid w:val="0061235E"/>
    <w:rsid w:val="00615954"/>
    <w:rsid w:val="00620976"/>
    <w:rsid w:val="006229A4"/>
    <w:rsid w:val="00632C1D"/>
    <w:rsid w:val="00635015"/>
    <w:rsid w:val="00636315"/>
    <w:rsid w:val="00640C5A"/>
    <w:rsid w:val="00650455"/>
    <w:rsid w:val="00656140"/>
    <w:rsid w:val="00656A72"/>
    <w:rsid w:val="00661BCB"/>
    <w:rsid w:val="00663DF9"/>
    <w:rsid w:val="00664D87"/>
    <w:rsid w:val="00665678"/>
    <w:rsid w:val="006672FE"/>
    <w:rsid w:val="006674D0"/>
    <w:rsid w:val="0067045C"/>
    <w:rsid w:val="0067255A"/>
    <w:rsid w:val="006739CD"/>
    <w:rsid w:val="00673ADD"/>
    <w:rsid w:val="006758CE"/>
    <w:rsid w:val="00676FAE"/>
    <w:rsid w:val="00677DF5"/>
    <w:rsid w:val="00680EE4"/>
    <w:rsid w:val="00680F3F"/>
    <w:rsid w:val="0068198B"/>
    <w:rsid w:val="006841BF"/>
    <w:rsid w:val="0068552C"/>
    <w:rsid w:val="0068645F"/>
    <w:rsid w:val="00693608"/>
    <w:rsid w:val="00693846"/>
    <w:rsid w:val="00697D60"/>
    <w:rsid w:val="006A4AF7"/>
    <w:rsid w:val="006A5CE2"/>
    <w:rsid w:val="006A6494"/>
    <w:rsid w:val="006A77F8"/>
    <w:rsid w:val="006B0501"/>
    <w:rsid w:val="006B1F6D"/>
    <w:rsid w:val="006B29DD"/>
    <w:rsid w:val="006B4CD7"/>
    <w:rsid w:val="006C0C35"/>
    <w:rsid w:val="006C1743"/>
    <w:rsid w:val="006C5629"/>
    <w:rsid w:val="006C7830"/>
    <w:rsid w:val="006D036B"/>
    <w:rsid w:val="006D1C4C"/>
    <w:rsid w:val="006D3A82"/>
    <w:rsid w:val="006D4C3D"/>
    <w:rsid w:val="006E29B8"/>
    <w:rsid w:val="006E319A"/>
    <w:rsid w:val="006E3786"/>
    <w:rsid w:val="006E5130"/>
    <w:rsid w:val="006E7FF4"/>
    <w:rsid w:val="006F032C"/>
    <w:rsid w:val="006F0E0C"/>
    <w:rsid w:val="006F239E"/>
    <w:rsid w:val="006F7C5D"/>
    <w:rsid w:val="00701D4A"/>
    <w:rsid w:val="00701D7D"/>
    <w:rsid w:val="00706644"/>
    <w:rsid w:val="0070724D"/>
    <w:rsid w:val="0071057A"/>
    <w:rsid w:val="007112DA"/>
    <w:rsid w:val="007113E4"/>
    <w:rsid w:val="00711ECC"/>
    <w:rsid w:val="007129CE"/>
    <w:rsid w:val="00713285"/>
    <w:rsid w:val="0071465B"/>
    <w:rsid w:val="0072121D"/>
    <w:rsid w:val="007217B1"/>
    <w:rsid w:val="00723920"/>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3E1C"/>
    <w:rsid w:val="0075494A"/>
    <w:rsid w:val="00754BF2"/>
    <w:rsid w:val="00761C8A"/>
    <w:rsid w:val="00762720"/>
    <w:rsid w:val="007645E5"/>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A63AC"/>
    <w:rsid w:val="007A682C"/>
    <w:rsid w:val="007B0B1F"/>
    <w:rsid w:val="007B0D1E"/>
    <w:rsid w:val="007B344B"/>
    <w:rsid w:val="007B3ACD"/>
    <w:rsid w:val="007B4E02"/>
    <w:rsid w:val="007B5283"/>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7F5F0F"/>
    <w:rsid w:val="008018C7"/>
    <w:rsid w:val="00802A37"/>
    <w:rsid w:val="008113E3"/>
    <w:rsid w:val="00811910"/>
    <w:rsid w:val="00815CB5"/>
    <w:rsid w:val="0081775B"/>
    <w:rsid w:val="00820155"/>
    <w:rsid w:val="0082217F"/>
    <w:rsid w:val="008221DB"/>
    <w:rsid w:val="00824A07"/>
    <w:rsid w:val="00824BD2"/>
    <w:rsid w:val="008255EC"/>
    <w:rsid w:val="008276F3"/>
    <w:rsid w:val="008300FB"/>
    <w:rsid w:val="0083014A"/>
    <w:rsid w:val="0083183C"/>
    <w:rsid w:val="008336C6"/>
    <w:rsid w:val="0083567F"/>
    <w:rsid w:val="00837CD1"/>
    <w:rsid w:val="00842AA8"/>
    <w:rsid w:val="00842D0D"/>
    <w:rsid w:val="00843B89"/>
    <w:rsid w:val="008446C2"/>
    <w:rsid w:val="00844BD7"/>
    <w:rsid w:val="00851896"/>
    <w:rsid w:val="00857232"/>
    <w:rsid w:val="008613FA"/>
    <w:rsid w:val="0086178E"/>
    <w:rsid w:val="00866E9A"/>
    <w:rsid w:val="0086709B"/>
    <w:rsid w:val="00870AA2"/>
    <w:rsid w:val="008714EF"/>
    <w:rsid w:val="008729B7"/>
    <w:rsid w:val="008739EF"/>
    <w:rsid w:val="00875EC4"/>
    <w:rsid w:val="00880090"/>
    <w:rsid w:val="008827F0"/>
    <w:rsid w:val="00883D79"/>
    <w:rsid w:val="00884560"/>
    <w:rsid w:val="008855EA"/>
    <w:rsid w:val="00886182"/>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2768"/>
    <w:rsid w:val="008B545F"/>
    <w:rsid w:val="008B7222"/>
    <w:rsid w:val="008C3C0E"/>
    <w:rsid w:val="008C3FA1"/>
    <w:rsid w:val="008D00EF"/>
    <w:rsid w:val="008D4C1E"/>
    <w:rsid w:val="008E19E9"/>
    <w:rsid w:val="008E329E"/>
    <w:rsid w:val="008E3ACF"/>
    <w:rsid w:val="008E444A"/>
    <w:rsid w:val="008E644C"/>
    <w:rsid w:val="008E712C"/>
    <w:rsid w:val="008E7C9D"/>
    <w:rsid w:val="008F225F"/>
    <w:rsid w:val="008F4F1D"/>
    <w:rsid w:val="008F578C"/>
    <w:rsid w:val="0090012C"/>
    <w:rsid w:val="00900FFA"/>
    <w:rsid w:val="00901CFE"/>
    <w:rsid w:val="00903316"/>
    <w:rsid w:val="0090672D"/>
    <w:rsid w:val="00906981"/>
    <w:rsid w:val="00906DEB"/>
    <w:rsid w:val="0091257D"/>
    <w:rsid w:val="009166B7"/>
    <w:rsid w:val="00917222"/>
    <w:rsid w:val="0092062D"/>
    <w:rsid w:val="00924566"/>
    <w:rsid w:val="009250A7"/>
    <w:rsid w:val="00925C1B"/>
    <w:rsid w:val="00926E7B"/>
    <w:rsid w:val="00927A58"/>
    <w:rsid w:val="00930785"/>
    <w:rsid w:val="009314A7"/>
    <w:rsid w:val="00931912"/>
    <w:rsid w:val="00933A88"/>
    <w:rsid w:val="00934189"/>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85111"/>
    <w:rsid w:val="00985130"/>
    <w:rsid w:val="00986EEC"/>
    <w:rsid w:val="00987700"/>
    <w:rsid w:val="00987E61"/>
    <w:rsid w:val="00990BCD"/>
    <w:rsid w:val="00997AB4"/>
    <w:rsid w:val="009A0AAA"/>
    <w:rsid w:val="009A1DFB"/>
    <w:rsid w:val="009A4D71"/>
    <w:rsid w:val="009A4D9F"/>
    <w:rsid w:val="009B5D0C"/>
    <w:rsid w:val="009B6A77"/>
    <w:rsid w:val="009B7136"/>
    <w:rsid w:val="009C121E"/>
    <w:rsid w:val="009C2C4C"/>
    <w:rsid w:val="009C5AF6"/>
    <w:rsid w:val="009C608A"/>
    <w:rsid w:val="009D709B"/>
    <w:rsid w:val="009E44E8"/>
    <w:rsid w:val="009E57EA"/>
    <w:rsid w:val="009E7D02"/>
    <w:rsid w:val="009F0C76"/>
    <w:rsid w:val="009F2DF9"/>
    <w:rsid w:val="009F492F"/>
    <w:rsid w:val="009F6FDA"/>
    <w:rsid w:val="00A0276D"/>
    <w:rsid w:val="00A055DC"/>
    <w:rsid w:val="00A06CD6"/>
    <w:rsid w:val="00A07404"/>
    <w:rsid w:val="00A10B16"/>
    <w:rsid w:val="00A10FBD"/>
    <w:rsid w:val="00A11E07"/>
    <w:rsid w:val="00A12848"/>
    <w:rsid w:val="00A12CBE"/>
    <w:rsid w:val="00A20347"/>
    <w:rsid w:val="00A21688"/>
    <w:rsid w:val="00A21972"/>
    <w:rsid w:val="00A21A63"/>
    <w:rsid w:val="00A30A34"/>
    <w:rsid w:val="00A324EB"/>
    <w:rsid w:val="00A33D52"/>
    <w:rsid w:val="00A3570A"/>
    <w:rsid w:val="00A37E46"/>
    <w:rsid w:val="00A41278"/>
    <w:rsid w:val="00A41920"/>
    <w:rsid w:val="00A43059"/>
    <w:rsid w:val="00A5356B"/>
    <w:rsid w:val="00A54E6F"/>
    <w:rsid w:val="00A55A51"/>
    <w:rsid w:val="00A63431"/>
    <w:rsid w:val="00A6653D"/>
    <w:rsid w:val="00A679AA"/>
    <w:rsid w:val="00A71008"/>
    <w:rsid w:val="00A71768"/>
    <w:rsid w:val="00A73A61"/>
    <w:rsid w:val="00A77FF8"/>
    <w:rsid w:val="00A858FE"/>
    <w:rsid w:val="00A87810"/>
    <w:rsid w:val="00A92CA3"/>
    <w:rsid w:val="00A92DA2"/>
    <w:rsid w:val="00A936C2"/>
    <w:rsid w:val="00A94AF6"/>
    <w:rsid w:val="00A94D09"/>
    <w:rsid w:val="00A9500D"/>
    <w:rsid w:val="00AA0619"/>
    <w:rsid w:val="00AA1B7A"/>
    <w:rsid w:val="00AA30B8"/>
    <w:rsid w:val="00AA4860"/>
    <w:rsid w:val="00AA4CD7"/>
    <w:rsid w:val="00AA538C"/>
    <w:rsid w:val="00AA5BD1"/>
    <w:rsid w:val="00AA6DDA"/>
    <w:rsid w:val="00AA7F68"/>
    <w:rsid w:val="00AB1C3A"/>
    <w:rsid w:val="00AB3372"/>
    <w:rsid w:val="00AB5301"/>
    <w:rsid w:val="00AB6F52"/>
    <w:rsid w:val="00AC4AB1"/>
    <w:rsid w:val="00AC58B5"/>
    <w:rsid w:val="00AC66DC"/>
    <w:rsid w:val="00AD02A8"/>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39"/>
    <w:rsid w:val="00B21841"/>
    <w:rsid w:val="00B24E03"/>
    <w:rsid w:val="00B25BC4"/>
    <w:rsid w:val="00B32278"/>
    <w:rsid w:val="00B32968"/>
    <w:rsid w:val="00B4086B"/>
    <w:rsid w:val="00B421C2"/>
    <w:rsid w:val="00B432BF"/>
    <w:rsid w:val="00B44A17"/>
    <w:rsid w:val="00B4535B"/>
    <w:rsid w:val="00B4672C"/>
    <w:rsid w:val="00B47A03"/>
    <w:rsid w:val="00B54813"/>
    <w:rsid w:val="00B5795F"/>
    <w:rsid w:val="00B61DE9"/>
    <w:rsid w:val="00B656E1"/>
    <w:rsid w:val="00B663FB"/>
    <w:rsid w:val="00B66728"/>
    <w:rsid w:val="00B71FBB"/>
    <w:rsid w:val="00B7348D"/>
    <w:rsid w:val="00B7450D"/>
    <w:rsid w:val="00B75A33"/>
    <w:rsid w:val="00B773DA"/>
    <w:rsid w:val="00B77C27"/>
    <w:rsid w:val="00B81BEC"/>
    <w:rsid w:val="00B82FA8"/>
    <w:rsid w:val="00B83151"/>
    <w:rsid w:val="00B84FBE"/>
    <w:rsid w:val="00B908BE"/>
    <w:rsid w:val="00B908E8"/>
    <w:rsid w:val="00B92094"/>
    <w:rsid w:val="00B9365F"/>
    <w:rsid w:val="00B97A66"/>
    <w:rsid w:val="00BA0293"/>
    <w:rsid w:val="00BA16FD"/>
    <w:rsid w:val="00BA3E55"/>
    <w:rsid w:val="00BB2E78"/>
    <w:rsid w:val="00BB40E8"/>
    <w:rsid w:val="00BC02B0"/>
    <w:rsid w:val="00BC07BC"/>
    <w:rsid w:val="00BC1BE2"/>
    <w:rsid w:val="00BC3058"/>
    <w:rsid w:val="00BC49F6"/>
    <w:rsid w:val="00BC51F6"/>
    <w:rsid w:val="00BC7416"/>
    <w:rsid w:val="00BC7A2E"/>
    <w:rsid w:val="00BD1C92"/>
    <w:rsid w:val="00BD6A9B"/>
    <w:rsid w:val="00BD744C"/>
    <w:rsid w:val="00BE14AF"/>
    <w:rsid w:val="00BE320C"/>
    <w:rsid w:val="00BE4512"/>
    <w:rsid w:val="00BE7086"/>
    <w:rsid w:val="00BF07DC"/>
    <w:rsid w:val="00BF1623"/>
    <w:rsid w:val="00BF20DB"/>
    <w:rsid w:val="00BF2E82"/>
    <w:rsid w:val="00BF7FA9"/>
    <w:rsid w:val="00C02D01"/>
    <w:rsid w:val="00C03480"/>
    <w:rsid w:val="00C0458D"/>
    <w:rsid w:val="00C079B1"/>
    <w:rsid w:val="00C10568"/>
    <w:rsid w:val="00C11CA7"/>
    <w:rsid w:val="00C12101"/>
    <w:rsid w:val="00C162D4"/>
    <w:rsid w:val="00C17D5E"/>
    <w:rsid w:val="00C20520"/>
    <w:rsid w:val="00C22785"/>
    <w:rsid w:val="00C328C9"/>
    <w:rsid w:val="00C341D6"/>
    <w:rsid w:val="00C34FE7"/>
    <w:rsid w:val="00C35B20"/>
    <w:rsid w:val="00C36BA9"/>
    <w:rsid w:val="00C36BD4"/>
    <w:rsid w:val="00C40043"/>
    <w:rsid w:val="00C422A9"/>
    <w:rsid w:val="00C4260E"/>
    <w:rsid w:val="00C455CE"/>
    <w:rsid w:val="00C4573C"/>
    <w:rsid w:val="00C45B30"/>
    <w:rsid w:val="00C460EE"/>
    <w:rsid w:val="00C471C3"/>
    <w:rsid w:val="00C500FE"/>
    <w:rsid w:val="00C55112"/>
    <w:rsid w:val="00C62834"/>
    <w:rsid w:val="00C632F2"/>
    <w:rsid w:val="00C63897"/>
    <w:rsid w:val="00C64571"/>
    <w:rsid w:val="00C7085A"/>
    <w:rsid w:val="00C712C3"/>
    <w:rsid w:val="00C7352F"/>
    <w:rsid w:val="00C743DA"/>
    <w:rsid w:val="00C7536E"/>
    <w:rsid w:val="00C8017B"/>
    <w:rsid w:val="00C809CD"/>
    <w:rsid w:val="00C81E65"/>
    <w:rsid w:val="00C83797"/>
    <w:rsid w:val="00C87179"/>
    <w:rsid w:val="00C878C8"/>
    <w:rsid w:val="00C95532"/>
    <w:rsid w:val="00C9630E"/>
    <w:rsid w:val="00CA2C06"/>
    <w:rsid w:val="00CA4094"/>
    <w:rsid w:val="00CA53FF"/>
    <w:rsid w:val="00CA551B"/>
    <w:rsid w:val="00CA7760"/>
    <w:rsid w:val="00CB2490"/>
    <w:rsid w:val="00CB4004"/>
    <w:rsid w:val="00CB56F2"/>
    <w:rsid w:val="00CB5F72"/>
    <w:rsid w:val="00CB6F71"/>
    <w:rsid w:val="00CB70AF"/>
    <w:rsid w:val="00CB71B8"/>
    <w:rsid w:val="00CB71D8"/>
    <w:rsid w:val="00CC02F7"/>
    <w:rsid w:val="00CC0DA6"/>
    <w:rsid w:val="00CC0E54"/>
    <w:rsid w:val="00CC29B9"/>
    <w:rsid w:val="00CC325B"/>
    <w:rsid w:val="00CC74BA"/>
    <w:rsid w:val="00CC7BD0"/>
    <w:rsid w:val="00CD0013"/>
    <w:rsid w:val="00CD2973"/>
    <w:rsid w:val="00CD3A1B"/>
    <w:rsid w:val="00CD4574"/>
    <w:rsid w:val="00CD7BAB"/>
    <w:rsid w:val="00CE1653"/>
    <w:rsid w:val="00CE3F97"/>
    <w:rsid w:val="00CE52CA"/>
    <w:rsid w:val="00CE7D23"/>
    <w:rsid w:val="00CF65B6"/>
    <w:rsid w:val="00CF71C2"/>
    <w:rsid w:val="00D005AA"/>
    <w:rsid w:val="00D03070"/>
    <w:rsid w:val="00D0680D"/>
    <w:rsid w:val="00D1179D"/>
    <w:rsid w:val="00D11BE3"/>
    <w:rsid w:val="00D132AD"/>
    <w:rsid w:val="00D16112"/>
    <w:rsid w:val="00D170EC"/>
    <w:rsid w:val="00D21459"/>
    <w:rsid w:val="00D234A7"/>
    <w:rsid w:val="00D25DC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6DC"/>
    <w:rsid w:val="00D56731"/>
    <w:rsid w:val="00D63987"/>
    <w:rsid w:val="00D67E36"/>
    <w:rsid w:val="00D71113"/>
    <w:rsid w:val="00D71F26"/>
    <w:rsid w:val="00D742DE"/>
    <w:rsid w:val="00D74F66"/>
    <w:rsid w:val="00D778FA"/>
    <w:rsid w:val="00D77A1B"/>
    <w:rsid w:val="00D8161F"/>
    <w:rsid w:val="00D820D4"/>
    <w:rsid w:val="00D825F9"/>
    <w:rsid w:val="00D84816"/>
    <w:rsid w:val="00D86513"/>
    <w:rsid w:val="00D86789"/>
    <w:rsid w:val="00D86B94"/>
    <w:rsid w:val="00D87874"/>
    <w:rsid w:val="00D902F4"/>
    <w:rsid w:val="00D907FC"/>
    <w:rsid w:val="00D91ADA"/>
    <w:rsid w:val="00D93919"/>
    <w:rsid w:val="00D947F5"/>
    <w:rsid w:val="00D94E86"/>
    <w:rsid w:val="00DA0089"/>
    <w:rsid w:val="00DA2D6C"/>
    <w:rsid w:val="00DA7D58"/>
    <w:rsid w:val="00DB13B8"/>
    <w:rsid w:val="00DB2012"/>
    <w:rsid w:val="00DB7055"/>
    <w:rsid w:val="00DC04A7"/>
    <w:rsid w:val="00DC1794"/>
    <w:rsid w:val="00DC33AA"/>
    <w:rsid w:val="00DC36D2"/>
    <w:rsid w:val="00DC40A1"/>
    <w:rsid w:val="00DC428B"/>
    <w:rsid w:val="00DC55E1"/>
    <w:rsid w:val="00DC6D32"/>
    <w:rsid w:val="00DD00E4"/>
    <w:rsid w:val="00DD047D"/>
    <w:rsid w:val="00DD0B43"/>
    <w:rsid w:val="00DD0E74"/>
    <w:rsid w:val="00DD4416"/>
    <w:rsid w:val="00DD55F0"/>
    <w:rsid w:val="00DE1FCA"/>
    <w:rsid w:val="00DE2CA6"/>
    <w:rsid w:val="00DE3D24"/>
    <w:rsid w:val="00DE69B6"/>
    <w:rsid w:val="00DE7355"/>
    <w:rsid w:val="00DE7ABE"/>
    <w:rsid w:val="00DF064B"/>
    <w:rsid w:val="00DF068E"/>
    <w:rsid w:val="00DF0A07"/>
    <w:rsid w:val="00DF1817"/>
    <w:rsid w:val="00DF1EFC"/>
    <w:rsid w:val="00DF47DC"/>
    <w:rsid w:val="00DF5A57"/>
    <w:rsid w:val="00DF5FAC"/>
    <w:rsid w:val="00E01C42"/>
    <w:rsid w:val="00E04020"/>
    <w:rsid w:val="00E04831"/>
    <w:rsid w:val="00E06E2E"/>
    <w:rsid w:val="00E10A30"/>
    <w:rsid w:val="00E10B85"/>
    <w:rsid w:val="00E11C84"/>
    <w:rsid w:val="00E12102"/>
    <w:rsid w:val="00E129BC"/>
    <w:rsid w:val="00E17F05"/>
    <w:rsid w:val="00E22BB1"/>
    <w:rsid w:val="00E2393C"/>
    <w:rsid w:val="00E24588"/>
    <w:rsid w:val="00E32629"/>
    <w:rsid w:val="00E35630"/>
    <w:rsid w:val="00E35BDB"/>
    <w:rsid w:val="00E370AF"/>
    <w:rsid w:val="00E40A99"/>
    <w:rsid w:val="00E40C10"/>
    <w:rsid w:val="00E41C93"/>
    <w:rsid w:val="00E426F9"/>
    <w:rsid w:val="00E43323"/>
    <w:rsid w:val="00E464D0"/>
    <w:rsid w:val="00E50CCB"/>
    <w:rsid w:val="00E517B1"/>
    <w:rsid w:val="00E52B01"/>
    <w:rsid w:val="00E53F23"/>
    <w:rsid w:val="00E5788D"/>
    <w:rsid w:val="00E57C3A"/>
    <w:rsid w:val="00E6032F"/>
    <w:rsid w:val="00E611A4"/>
    <w:rsid w:val="00E62D19"/>
    <w:rsid w:val="00E6379F"/>
    <w:rsid w:val="00E667EA"/>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1315"/>
    <w:rsid w:val="00EE625F"/>
    <w:rsid w:val="00EE6873"/>
    <w:rsid w:val="00EE7ED0"/>
    <w:rsid w:val="00EF00AF"/>
    <w:rsid w:val="00EF09B2"/>
    <w:rsid w:val="00EF167F"/>
    <w:rsid w:val="00EF1FBF"/>
    <w:rsid w:val="00EF4050"/>
    <w:rsid w:val="00EF5E14"/>
    <w:rsid w:val="00EF7ECA"/>
    <w:rsid w:val="00F00D1F"/>
    <w:rsid w:val="00F013BA"/>
    <w:rsid w:val="00F01EA2"/>
    <w:rsid w:val="00F028D8"/>
    <w:rsid w:val="00F0359F"/>
    <w:rsid w:val="00F06054"/>
    <w:rsid w:val="00F10B34"/>
    <w:rsid w:val="00F1150F"/>
    <w:rsid w:val="00F1278D"/>
    <w:rsid w:val="00F12CC6"/>
    <w:rsid w:val="00F13794"/>
    <w:rsid w:val="00F14F08"/>
    <w:rsid w:val="00F1687F"/>
    <w:rsid w:val="00F1693D"/>
    <w:rsid w:val="00F1799E"/>
    <w:rsid w:val="00F22921"/>
    <w:rsid w:val="00F245D0"/>
    <w:rsid w:val="00F24927"/>
    <w:rsid w:val="00F308F5"/>
    <w:rsid w:val="00F31A64"/>
    <w:rsid w:val="00F31BA3"/>
    <w:rsid w:val="00F323B7"/>
    <w:rsid w:val="00F36595"/>
    <w:rsid w:val="00F36E61"/>
    <w:rsid w:val="00F40FD5"/>
    <w:rsid w:val="00F41344"/>
    <w:rsid w:val="00F42B0D"/>
    <w:rsid w:val="00F44812"/>
    <w:rsid w:val="00F44E9A"/>
    <w:rsid w:val="00F44ED6"/>
    <w:rsid w:val="00F5061F"/>
    <w:rsid w:val="00F509BC"/>
    <w:rsid w:val="00F51D4D"/>
    <w:rsid w:val="00F5373D"/>
    <w:rsid w:val="00F54598"/>
    <w:rsid w:val="00F56026"/>
    <w:rsid w:val="00F62DD3"/>
    <w:rsid w:val="00F63E6B"/>
    <w:rsid w:val="00F64E28"/>
    <w:rsid w:val="00F66317"/>
    <w:rsid w:val="00F666EC"/>
    <w:rsid w:val="00F66C4E"/>
    <w:rsid w:val="00F7048C"/>
    <w:rsid w:val="00F70A68"/>
    <w:rsid w:val="00F716DB"/>
    <w:rsid w:val="00F72ADC"/>
    <w:rsid w:val="00F7330E"/>
    <w:rsid w:val="00F735C1"/>
    <w:rsid w:val="00F77D1D"/>
    <w:rsid w:val="00F80C94"/>
    <w:rsid w:val="00F82AA3"/>
    <w:rsid w:val="00F876CD"/>
    <w:rsid w:val="00F87CCB"/>
    <w:rsid w:val="00F92178"/>
    <w:rsid w:val="00F94F60"/>
    <w:rsid w:val="00F9569D"/>
    <w:rsid w:val="00FA02B8"/>
    <w:rsid w:val="00FA67F6"/>
    <w:rsid w:val="00FA77B1"/>
    <w:rsid w:val="00FB2082"/>
    <w:rsid w:val="00FB371B"/>
    <w:rsid w:val="00FB50A0"/>
    <w:rsid w:val="00FC1BE0"/>
    <w:rsid w:val="00FC6123"/>
    <w:rsid w:val="00FC6A93"/>
    <w:rsid w:val="00FD01E7"/>
    <w:rsid w:val="00FD0E3A"/>
    <w:rsid w:val="00FD1B9F"/>
    <w:rsid w:val="00FD1D65"/>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13DBD822-0C87-4D41-8D04-1FFEA86D7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A61FF"/>
  </w:style>
  <w:style w:type="paragraph" w:styleId="1">
    <w:name w:val="heading 1"/>
    <w:basedOn w:val="a0"/>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0">
    <w:name w:val="heading 2"/>
    <w:basedOn w:val="a0"/>
    <w:next w:val="a0"/>
    <w:link w:val="22"/>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0"/>
    <w:next w:val="a0"/>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0"/>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aliases w:val="Этапы,Содержание. 2 уровень,List Paragraph"/>
    <w:basedOn w:val="a0"/>
    <w:link w:val="a6"/>
    <w:uiPriority w:val="1"/>
    <w:qFormat/>
    <w:rsid w:val="00851896"/>
    <w:pPr>
      <w:ind w:left="720"/>
      <w:contextualSpacing/>
    </w:pPr>
  </w:style>
  <w:style w:type="table" w:customStyle="1" w:styleId="11">
    <w:name w:val="Сетка таблицы1"/>
    <w:basedOn w:val="a2"/>
    <w:next w:val="a4"/>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basedOn w:val="a1"/>
    <w:uiPriority w:val="99"/>
    <w:unhideWhenUsed/>
    <w:rsid w:val="00286EA2"/>
    <w:rPr>
      <w:sz w:val="16"/>
      <w:szCs w:val="16"/>
    </w:rPr>
  </w:style>
  <w:style w:type="paragraph" w:styleId="a8">
    <w:name w:val="annotation text"/>
    <w:basedOn w:val="a0"/>
    <w:link w:val="a9"/>
    <w:uiPriority w:val="99"/>
    <w:unhideWhenUsed/>
    <w:rsid w:val="00286EA2"/>
    <w:rPr>
      <w:sz w:val="20"/>
      <w:szCs w:val="20"/>
    </w:rPr>
  </w:style>
  <w:style w:type="character" w:customStyle="1" w:styleId="a9">
    <w:name w:val="Текст примечания Знак"/>
    <w:basedOn w:val="a1"/>
    <w:link w:val="a8"/>
    <w:uiPriority w:val="99"/>
    <w:rsid w:val="00286EA2"/>
    <w:rPr>
      <w:sz w:val="20"/>
      <w:szCs w:val="20"/>
    </w:rPr>
  </w:style>
  <w:style w:type="paragraph" w:styleId="aa">
    <w:name w:val="annotation subject"/>
    <w:basedOn w:val="a8"/>
    <w:next w:val="a8"/>
    <w:link w:val="ab"/>
    <w:uiPriority w:val="99"/>
    <w:unhideWhenUsed/>
    <w:rsid w:val="00286EA2"/>
    <w:rPr>
      <w:b/>
      <w:bCs/>
    </w:rPr>
  </w:style>
  <w:style w:type="character" w:customStyle="1" w:styleId="ab">
    <w:name w:val="Тема примечания Знак"/>
    <w:basedOn w:val="a9"/>
    <w:link w:val="aa"/>
    <w:uiPriority w:val="99"/>
    <w:rsid w:val="00286EA2"/>
    <w:rPr>
      <w:b/>
      <w:bCs/>
      <w:sz w:val="20"/>
      <w:szCs w:val="20"/>
    </w:rPr>
  </w:style>
  <w:style w:type="table" w:customStyle="1" w:styleId="110">
    <w:name w:val="Сетка таблицы11"/>
    <w:basedOn w:val="a2"/>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rsid w:val="000D6D2B"/>
  </w:style>
  <w:style w:type="paragraph" w:styleId="ad">
    <w:name w:val="header"/>
    <w:basedOn w:val="a0"/>
    <w:link w:val="ae"/>
    <w:uiPriority w:val="99"/>
    <w:unhideWhenUsed/>
    <w:rsid w:val="00A858FE"/>
    <w:pPr>
      <w:tabs>
        <w:tab w:val="center" w:pos="4677"/>
        <w:tab w:val="right" w:pos="9355"/>
      </w:tabs>
    </w:pPr>
  </w:style>
  <w:style w:type="character" w:customStyle="1" w:styleId="ae">
    <w:name w:val="Верхний колонтитул Знак"/>
    <w:basedOn w:val="a1"/>
    <w:link w:val="ad"/>
    <w:uiPriority w:val="99"/>
    <w:rsid w:val="00A858FE"/>
  </w:style>
  <w:style w:type="paragraph" w:styleId="af">
    <w:name w:val="footer"/>
    <w:aliases w:val="Нижний колонтитул Знак Знак Знак,Нижний колонтитул1,Нижний колонтитул Знак Знак"/>
    <w:basedOn w:val="a0"/>
    <w:link w:val="af0"/>
    <w:uiPriority w:val="99"/>
    <w:unhideWhenUsed/>
    <w:rsid w:val="00A858FE"/>
    <w:pPr>
      <w:tabs>
        <w:tab w:val="center" w:pos="4677"/>
        <w:tab w:val="right" w:pos="9355"/>
      </w:tabs>
    </w:pPr>
  </w:style>
  <w:style w:type="character" w:customStyle="1" w:styleId="af0">
    <w:name w:val="Нижний колонтитул Знак"/>
    <w:aliases w:val="Нижний колонтитул Знак Знак Знак Знак,Нижний колонтитул1 Знак,Нижний колонтитул Знак Знак Знак1"/>
    <w:basedOn w:val="a1"/>
    <w:link w:val="af"/>
    <w:uiPriority w:val="99"/>
    <w:rsid w:val="00A858FE"/>
  </w:style>
  <w:style w:type="character" w:styleId="af1">
    <w:name w:val="Hyperlink"/>
    <w:basedOn w:val="a1"/>
    <w:uiPriority w:val="99"/>
    <w:unhideWhenUsed/>
    <w:rsid w:val="00802A37"/>
    <w:rPr>
      <w:color w:val="0563C1" w:themeColor="hyperlink"/>
      <w:u w:val="single"/>
    </w:rPr>
  </w:style>
  <w:style w:type="character" w:customStyle="1" w:styleId="12">
    <w:name w:val="Неразрешенное упоминание1"/>
    <w:basedOn w:val="a1"/>
    <w:uiPriority w:val="99"/>
    <w:semiHidden/>
    <w:unhideWhenUsed/>
    <w:rsid w:val="00802A37"/>
    <w:rPr>
      <w:color w:val="605E5C"/>
      <w:shd w:val="clear" w:color="auto" w:fill="E1DFDD"/>
    </w:rPr>
  </w:style>
  <w:style w:type="character" w:customStyle="1" w:styleId="a6">
    <w:name w:val="Абзац списка Знак"/>
    <w:aliases w:val="Этапы Знак,Содержание. 2 уровень Знак,List Paragraph Знак"/>
    <w:link w:val="a5"/>
    <w:uiPriority w:val="1"/>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3"/>
    <w:uiPriority w:val="99"/>
    <w:qFormat/>
    <w:rsid w:val="00943A3D"/>
    <w:rPr>
      <w:rFonts w:ascii="Times New Roman" w:eastAsia="Times New Roman" w:hAnsi="Times New Roman" w:cs="Times New Roman"/>
      <w:sz w:val="20"/>
      <w:szCs w:val="20"/>
      <w:lang w:val="x-none"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2"/>
    <w:uiPriority w:val="99"/>
    <w:qFormat/>
    <w:rsid w:val="00943A3D"/>
    <w:rPr>
      <w:rFonts w:ascii="Times New Roman" w:eastAsia="Times New Roman" w:hAnsi="Times New Roman" w:cs="Times New Roman"/>
      <w:sz w:val="20"/>
      <w:szCs w:val="20"/>
      <w:lang w:val="x-none" w:eastAsia="x-none"/>
    </w:rPr>
  </w:style>
  <w:style w:type="character" w:styleId="af4">
    <w:name w:val="footnote reference"/>
    <w:aliases w:val="Знак сноски-FN,Ciae niinee-FN,AЗнак сноски зел"/>
    <w:link w:val="13"/>
    <w:uiPriority w:val="99"/>
    <w:rsid w:val="00943A3D"/>
    <w:rPr>
      <w:rFonts w:cs="Times New Roman"/>
      <w:vertAlign w:val="superscript"/>
    </w:rPr>
  </w:style>
  <w:style w:type="paragraph" w:styleId="af5">
    <w:name w:val="Body Text"/>
    <w:basedOn w:val="a0"/>
    <w:link w:val="af6"/>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6">
    <w:name w:val="Основной текст Знак"/>
    <w:basedOn w:val="a1"/>
    <w:link w:val="af5"/>
    <w:rsid w:val="00F31A64"/>
    <w:rPr>
      <w:rFonts w:ascii="Times New Roman" w:eastAsia="Times New Roman" w:hAnsi="Times New Roman" w:cs="Times New Roman"/>
      <w:sz w:val="24"/>
      <w:szCs w:val="20"/>
      <w:lang w:eastAsia="ru-RU"/>
    </w:rPr>
  </w:style>
  <w:style w:type="paragraph" w:styleId="af7">
    <w:name w:val="Balloon Text"/>
    <w:basedOn w:val="a0"/>
    <w:link w:val="af8"/>
    <w:uiPriority w:val="99"/>
    <w:unhideWhenUsed/>
    <w:rsid w:val="00395A9E"/>
    <w:rPr>
      <w:rFonts w:ascii="Segoe UI" w:hAnsi="Segoe UI" w:cs="Segoe UI"/>
      <w:sz w:val="18"/>
      <w:szCs w:val="18"/>
    </w:rPr>
  </w:style>
  <w:style w:type="character" w:customStyle="1" w:styleId="af8">
    <w:name w:val="Текст выноски Знак"/>
    <w:basedOn w:val="a1"/>
    <w:link w:val="af7"/>
    <w:uiPriority w:val="99"/>
    <w:rsid w:val="00395A9E"/>
    <w:rPr>
      <w:rFonts w:ascii="Segoe UI" w:hAnsi="Segoe UI" w:cs="Segoe UI"/>
      <w:sz w:val="18"/>
      <w:szCs w:val="18"/>
    </w:rPr>
  </w:style>
  <w:style w:type="character" w:customStyle="1" w:styleId="10">
    <w:name w:val="Заголовок 1 Знак"/>
    <w:basedOn w:val="a1"/>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9">
    <w:name w:val="Subtitle"/>
    <w:basedOn w:val="a0"/>
    <w:next w:val="a0"/>
    <w:link w:val="afa"/>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a">
    <w:name w:val="Подзаголовок Знак"/>
    <w:basedOn w:val="a1"/>
    <w:link w:val="af9"/>
    <w:uiPriority w:val="11"/>
    <w:rsid w:val="00433CDF"/>
    <w:rPr>
      <w:rFonts w:eastAsiaTheme="minorEastAsia"/>
      <w:color w:val="5A5A5A" w:themeColor="text1" w:themeTint="A5"/>
      <w:spacing w:val="15"/>
    </w:rPr>
  </w:style>
  <w:style w:type="character" w:styleId="afb">
    <w:name w:val="FollowedHyperlink"/>
    <w:basedOn w:val="a1"/>
    <w:uiPriority w:val="99"/>
    <w:unhideWhenUsed/>
    <w:rsid w:val="00433CDF"/>
    <w:rPr>
      <w:color w:val="954F72" w:themeColor="followedHyperlink"/>
      <w:u w:val="single"/>
    </w:rPr>
  </w:style>
  <w:style w:type="paragraph" w:styleId="14">
    <w:name w:val="toc 1"/>
    <w:basedOn w:val="a0"/>
    <w:next w:val="a0"/>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2">
    <w:name w:val="Заголовок 2 Знак"/>
    <w:basedOn w:val="a1"/>
    <w:link w:val="20"/>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1"/>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1"/>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3"/>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3"/>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1"/>
    <w:uiPriority w:val="99"/>
    <w:unhideWhenUsed/>
    <w:rsid w:val="00DE1FCA"/>
    <w:rPr>
      <w:color w:val="0000FF"/>
      <w:u w:val="single"/>
    </w:rPr>
  </w:style>
  <w:style w:type="character" w:customStyle="1" w:styleId="17">
    <w:name w:val="Просмотренная гиперссылка1"/>
    <w:basedOn w:val="a1"/>
    <w:uiPriority w:val="99"/>
    <w:semiHidden/>
    <w:unhideWhenUsed/>
    <w:rsid w:val="00DE1FCA"/>
    <w:rPr>
      <w:color w:val="800080"/>
      <w:u w:val="single"/>
    </w:rPr>
  </w:style>
  <w:style w:type="character" w:styleId="afc">
    <w:name w:val="Emphasis"/>
    <w:qFormat/>
    <w:rsid w:val="00DE1FCA"/>
    <w:rPr>
      <w:rFonts w:ascii="Times New Roman" w:hAnsi="Times New Roman" w:cs="Times New Roman" w:hint="default"/>
      <w:i/>
      <w:iCs w:val="0"/>
    </w:rPr>
  </w:style>
  <w:style w:type="paragraph" w:customStyle="1" w:styleId="msonormal0">
    <w:name w:val="msonormal"/>
    <w:basedOn w:val="a0"/>
    <w:rsid w:val="00DE1FCA"/>
    <w:pPr>
      <w:spacing w:after="200" w:line="276" w:lineRule="auto"/>
    </w:pPr>
    <w:rPr>
      <w:rFonts w:ascii="Times New Roman" w:eastAsia="Times New Roman" w:hAnsi="Times New Roman" w:cs="Times New Roman"/>
      <w:sz w:val="24"/>
      <w:szCs w:val="24"/>
      <w:lang w:eastAsia="ru-RU"/>
    </w:rPr>
  </w:style>
  <w:style w:type="paragraph" w:styleId="afd">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3">
    <w:name w:val="toc 2"/>
    <w:basedOn w:val="a0"/>
    <w:next w:val="a0"/>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0"/>
    <w:next w:val="a0"/>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0"/>
    <w:next w:val="a0"/>
    <w:autoRedefine/>
    <w:unhideWhenUsed/>
    <w:rsid w:val="00DE1FCA"/>
    <w:pPr>
      <w:ind w:left="720"/>
    </w:pPr>
    <w:rPr>
      <w:rFonts w:ascii="Calibri" w:eastAsia="Times New Roman" w:hAnsi="Calibri" w:cs="Calibri"/>
      <w:sz w:val="20"/>
      <w:szCs w:val="20"/>
      <w:lang w:eastAsia="ru-RU"/>
    </w:rPr>
  </w:style>
  <w:style w:type="paragraph" w:styleId="5">
    <w:name w:val="toc 5"/>
    <w:basedOn w:val="a0"/>
    <w:next w:val="a0"/>
    <w:autoRedefine/>
    <w:unhideWhenUsed/>
    <w:rsid w:val="00DE1FCA"/>
    <w:pPr>
      <w:ind w:left="960"/>
    </w:pPr>
    <w:rPr>
      <w:rFonts w:ascii="Calibri" w:eastAsia="Times New Roman" w:hAnsi="Calibri" w:cs="Calibri"/>
      <w:sz w:val="20"/>
      <w:szCs w:val="20"/>
      <w:lang w:eastAsia="ru-RU"/>
    </w:rPr>
  </w:style>
  <w:style w:type="paragraph" w:styleId="6">
    <w:name w:val="toc 6"/>
    <w:basedOn w:val="a0"/>
    <w:next w:val="a0"/>
    <w:autoRedefine/>
    <w:unhideWhenUsed/>
    <w:rsid w:val="00DE1FCA"/>
    <w:pPr>
      <w:ind w:left="1200"/>
    </w:pPr>
    <w:rPr>
      <w:rFonts w:ascii="Calibri" w:eastAsia="Times New Roman" w:hAnsi="Calibri" w:cs="Calibri"/>
      <w:sz w:val="20"/>
      <w:szCs w:val="20"/>
      <w:lang w:eastAsia="ru-RU"/>
    </w:rPr>
  </w:style>
  <w:style w:type="paragraph" w:styleId="7">
    <w:name w:val="toc 7"/>
    <w:basedOn w:val="a0"/>
    <w:next w:val="a0"/>
    <w:autoRedefine/>
    <w:unhideWhenUsed/>
    <w:rsid w:val="00DE1FCA"/>
    <w:pPr>
      <w:ind w:left="1440"/>
    </w:pPr>
    <w:rPr>
      <w:rFonts w:ascii="Calibri" w:eastAsia="Times New Roman" w:hAnsi="Calibri" w:cs="Calibri"/>
      <w:sz w:val="20"/>
      <w:szCs w:val="20"/>
      <w:lang w:eastAsia="ru-RU"/>
    </w:rPr>
  </w:style>
  <w:style w:type="paragraph" w:styleId="8">
    <w:name w:val="toc 8"/>
    <w:basedOn w:val="a0"/>
    <w:next w:val="a0"/>
    <w:autoRedefine/>
    <w:unhideWhenUsed/>
    <w:rsid w:val="00DE1FCA"/>
    <w:pPr>
      <w:ind w:left="1680"/>
    </w:pPr>
    <w:rPr>
      <w:rFonts w:ascii="Calibri" w:eastAsia="Times New Roman" w:hAnsi="Calibri" w:cs="Calibri"/>
      <w:sz w:val="20"/>
      <w:szCs w:val="20"/>
      <w:lang w:eastAsia="ru-RU"/>
    </w:rPr>
  </w:style>
  <w:style w:type="paragraph" w:styleId="9">
    <w:name w:val="toc 9"/>
    <w:basedOn w:val="a0"/>
    <w:next w:val="a0"/>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DE1FCA"/>
    <w:rPr>
      <w:rFonts w:ascii="Calibri" w:eastAsia="Times New Roman" w:hAnsi="Calibri" w:cs="Times New Roman"/>
      <w:lang w:val="ru-RU" w:eastAsia="ru-RU"/>
    </w:rPr>
  </w:style>
  <w:style w:type="paragraph" w:styleId="afe">
    <w:name w:val="endnote text"/>
    <w:basedOn w:val="a0"/>
    <w:link w:val="aff"/>
    <w:uiPriority w:val="99"/>
    <w:semiHidden/>
    <w:unhideWhenUsed/>
    <w:rsid w:val="00DE1FCA"/>
    <w:rPr>
      <w:rFonts w:ascii="Calibri" w:eastAsia="Times New Roman" w:hAnsi="Calibri" w:cs="Times New Roman"/>
      <w:sz w:val="20"/>
      <w:szCs w:val="20"/>
      <w:lang w:val="x-none" w:eastAsia="x-none"/>
    </w:rPr>
  </w:style>
  <w:style w:type="character" w:customStyle="1" w:styleId="aff">
    <w:name w:val="Текст концевой сноски Знак"/>
    <w:basedOn w:val="a1"/>
    <w:link w:val="afe"/>
    <w:uiPriority w:val="99"/>
    <w:semiHidden/>
    <w:rsid w:val="00DE1FCA"/>
    <w:rPr>
      <w:rFonts w:ascii="Calibri" w:eastAsia="Times New Roman" w:hAnsi="Calibri" w:cs="Times New Roman"/>
      <w:sz w:val="20"/>
      <w:szCs w:val="20"/>
      <w:lang w:val="x-none" w:eastAsia="x-none"/>
    </w:rPr>
  </w:style>
  <w:style w:type="paragraph" w:styleId="24">
    <w:name w:val="List 2"/>
    <w:basedOn w:val="a0"/>
    <w:unhideWhenUsed/>
    <w:rsid w:val="00DE1FCA"/>
    <w:pPr>
      <w:spacing w:before="120" w:after="120"/>
      <w:ind w:left="720" w:hanging="360"/>
      <w:jc w:val="both"/>
    </w:pPr>
    <w:rPr>
      <w:rFonts w:ascii="Arial" w:eastAsia="Batang" w:hAnsi="Arial" w:cs="Times New Roman"/>
      <w:sz w:val="20"/>
      <w:szCs w:val="24"/>
      <w:lang w:eastAsia="ko-KR"/>
    </w:rPr>
  </w:style>
  <w:style w:type="paragraph" w:styleId="25">
    <w:name w:val="Body Text 2"/>
    <w:basedOn w:val="a0"/>
    <w:link w:val="26"/>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6">
    <w:name w:val="Основной текст 2 Знак"/>
    <w:basedOn w:val="a1"/>
    <w:link w:val="25"/>
    <w:rsid w:val="00DE1FCA"/>
    <w:rPr>
      <w:rFonts w:ascii="Times New Roman" w:eastAsia="Times New Roman" w:hAnsi="Times New Roman" w:cs="Times New Roman"/>
      <w:sz w:val="24"/>
      <w:szCs w:val="24"/>
      <w:lang w:val="x-none" w:eastAsia="x-none"/>
    </w:rPr>
  </w:style>
  <w:style w:type="paragraph" w:styleId="27">
    <w:name w:val="Body Text Indent 2"/>
    <w:basedOn w:val="a0"/>
    <w:link w:val="28"/>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8">
    <w:name w:val="Основной текст с отступом 2 Знак"/>
    <w:basedOn w:val="a1"/>
    <w:link w:val="27"/>
    <w:rsid w:val="00DE1FCA"/>
    <w:rPr>
      <w:rFonts w:ascii="Times New Roman" w:eastAsia="Times New Roman" w:hAnsi="Times New Roman" w:cs="Times New Roman"/>
      <w:sz w:val="24"/>
      <w:szCs w:val="24"/>
      <w:lang w:val="x-none" w:eastAsia="x-none"/>
    </w:rPr>
  </w:style>
  <w:style w:type="paragraph" w:customStyle="1" w:styleId="aff0">
    <w:name w:val="Внимание"/>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1">
    <w:name w:val="Внимание: криминал!!"/>
    <w:basedOn w:val="aff0"/>
    <w:next w:val="a0"/>
    <w:uiPriority w:val="99"/>
    <w:rsid w:val="00DE1FCA"/>
  </w:style>
  <w:style w:type="paragraph" w:customStyle="1" w:styleId="aff2">
    <w:name w:val="Внимание: недобросовестность!"/>
    <w:basedOn w:val="aff0"/>
    <w:next w:val="a0"/>
    <w:uiPriority w:val="99"/>
    <w:rsid w:val="00DE1FCA"/>
  </w:style>
  <w:style w:type="paragraph" w:customStyle="1" w:styleId="aff3">
    <w:name w:val="Дочерний элемент списк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4">
    <w:name w:val="Основное меню (преемственное)"/>
    <w:basedOn w:val="a0"/>
    <w:next w:val="a0"/>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4"/>
    <w:next w:val="a0"/>
    <w:uiPriority w:val="99"/>
    <w:rsid w:val="00DE1FCA"/>
    <w:pPr>
      <w:shd w:val="clear" w:color="auto" w:fill="ECE9D8"/>
    </w:pPr>
    <w:rPr>
      <w:b/>
      <w:bCs/>
      <w:color w:val="0058A9"/>
    </w:rPr>
  </w:style>
  <w:style w:type="paragraph" w:customStyle="1" w:styleId="aff5">
    <w:name w:val="Заголовок группы контролов"/>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6">
    <w:name w:val="Заголовок для информации об изменениях"/>
    <w:basedOn w:val="1"/>
    <w:next w:val="a0"/>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7">
    <w:name w:val="Заголовок распахивающейся части диалога"/>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8">
    <w:name w:val="Заголовок статьи"/>
    <w:basedOn w:val="a0"/>
    <w:next w:val="a0"/>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9">
    <w:name w:val="Заголовок ЭР (левое окно)"/>
    <w:basedOn w:val="a0"/>
    <w:next w:val="a0"/>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a">
    <w:name w:val="Заголовок ЭР (правое окно)"/>
    <w:basedOn w:val="aff9"/>
    <w:next w:val="a0"/>
    <w:uiPriority w:val="99"/>
    <w:rsid w:val="00DE1FCA"/>
    <w:pPr>
      <w:spacing w:after="0"/>
      <w:jc w:val="left"/>
    </w:pPr>
  </w:style>
  <w:style w:type="paragraph" w:customStyle="1" w:styleId="affb">
    <w:name w:val="Интерактивный заголовок"/>
    <w:basedOn w:val="19"/>
    <w:next w:val="a0"/>
    <w:uiPriority w:val="99"/>
    <w:rsid w:val="00DE1FCA"/>
    <w:rPr>
      <w:u w:val="single"/>
    </w:rPr>
  </w:style>
  <w:style w:type="paragraph" w:customStyle="1" w:styleId="affc">
    <w:name w:val="Текст информации об изменениях"/>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d">
    <w:name w:val="Информация об изменениях"/>
    <w:basedOn w:val="affc"/>
    <w:next w:val="a0"/>
    <w:uiPriority w:val="99"/>
    <w:rsid w:val="00DE1FCA"/>
    <w:pPr>
      <w:shd w:val="clear" w:color="auto" w:fill="EAEFED"/>
      <w:spacing w:before="180"/>
      <w:ind w:left="360" w:right="360" w:firstLine="0"/>
    </w:pPr>
  </w:style>
  <w:style w:type="paragraph" w:customStyle="1" w:styleId="affe">
    <w:name w:val="Текст (справка)"/>
    <w:basedOn w:val="a0"/>
    <w:next w:val="a0"/>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f">
    <w:name w:val="Комментарий"/>
    <w:basedOn w:val="affe"/>
    <w:next w:val="a0"/>
    <w:uiPriority w:val="99"/>
    <w:rsid w:val="00DE1FCA"/>
    <w:pPr>
      <w:shd w:val="clear" w:color="auto" w:fill="F0F0F0"/>
      <w:spacing w:before="75"/>
      <w:ind w:right="0"/>
      <w:jc w:val="both"/>
    </w:pPr>
    <w:rPr>
      <w:color w:val="353842"/>
    </w:rPr>
  </w:style>
  <w:style w:type="paragraph" w:customStyle="1" w:styleId="afff0">
    <w:name w:val="Информация об изменениях документа"/>
    <w:basedOn w:val="afff"/>
    <w:next w:val="a0"/>
    <w:uiPriority w:val="99"/>
    <w:rsid w:val="00DE1FCA"/>
    <w:rPr>
      <w:i/>
      <w:iCs/>
    </w:rPr>
  </w:style>
  <w:style w:type="paragraph" w:customStyle="1" w:styleId="afff1">
    <w:name w:val="Текст (лев. подпись)"/>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2">
    <w:name w:val="Колонтитул (левый)"/>
    <w:basedOn w:val="afff1"/>
    <w:next w:val="a0"/>
    <w:uiPriority w:val="99"/>
    <w:rsid w:val="00DE1FCA"/>
    <w:rPr>
      <w:sz w:val="14"/>
      <w:szCs w:val="14"/>
    </w:rPr>
  </w:style>
  <w:style w:type="paragraph" w:customStyle="1" w:styleId="afff3">
    <w:name w:val="Текст (прав. подпись)"/>
    <w:basedOn w:val="a0"/>
    <w:next w:val="a0"/>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4">
    <w:name w:val="Колонтитул (правый)"/>
    <w:basedOn w:val="afff3"/>
    <w:next w:val="a0"/>
    <w:uiPriority w:val="99"/>
    <w:rsid w:val="00DE1FCA"/>
    <w:rPr>
      <w:sz w:val="14"/>
      <w:szCs w:val="14"/>
    </w:rPr>
  </w:style>
  <w:style w:type="paragraph" w:customStyle="1" w:styleId="afff5">
    <w:name w:val="Комментарий пользователя"/>
    <w:basedOn w:val="afff"/>
    <w:next w:val="a0"/>
    <w:uiPriority w:val="99"/>
    <w:rsid w:val="00DE1FCA"/>
    <w:pPr>
      <w:shd w:val="clear" w:color="auto" w:fill="FFDFE0"/>
      <w:jc w:val="left"/>
    </w:pPr>
  </w:style>
  <w:style w:type="paragraph" w:customStyle="1" w:styleId="afff6">
    <w:name w:val="Куда обратиться?"/>
    <w:basedOn w:val="aff0"/>
    <w:next w:val="a0"/>
    <w:uiPriority w:val="99"/>
    <w:rsid w:val="00DE1FCA"/>
  </w:style>
  <w:style w:type="paragraph" w:customStyle="1" w:styleId="afff7">
    <w:name w:val="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8">
    <w:name w:val="Напишите нам"/>
    <w:basedOn w:val="a0"/>
    <w:next w:val="a0"/>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9">
    <w:name w:val="Необходимые документы"/>
    <w:basedOn w:val="aff0"/>
    <w:next w:val="a0"/>
    <w:uiPriority w:val="99"/>
    <w:rsid w:val="00DE1FCA"/>
    <w:pPr>
      <w:ind w:firstLine="118"/>
    </w:pPr>
  </w:style>
  <w:style w:type="paragraph" w:customStyle="1" w:styleId="afffa">
    <w:name w:val="Нормальный (таблиц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b">
    <w:name w:val="Таблицы (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c">
    <w:name w:val="Оглавление"/>
    <w:basedOn w:val="afffb"/>
    <w:next w:val="a0"/>
    <w:uiPriority w:val="99"/>
    <w:rsid w:val="00DE1FCA"/>
    <w:pPr>
      <w:ind w:left="140"/>
    </w:pPr>
  </w:style>
  <w:style w:type="paragraph" w:customStyle="1" w:styleId="afffd">
    <w:name w:val="Переменная часть"/>
    <w:basedOn w:val="aff4"/>
    <w:next w:val="a0"/>
    <w:uiPriority w:val="99"/>
    <w:rsid w:val="00DE1FCA"/>
    <w:rPr>
      <w:sz w:val="18"/>
      <w:szCs w:val="18"/>
    </w:rPr>
  </w:style>
  <w:style w:type="paragraph" w:customStyle="1" w:styleId="afffe">
    <w:name w:val="Подвал для информации об изменениях"/>
    <w:basedOn w:val="1"/>
    <w:next w:val="a0"/>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f">
    <w:name w:val="Подзаголовок для информации об изменениях"/>
    <w:basedOn w:val="affc"/>
    <w:next w:val="a0"/>
    <w:uiPriority w:val="99"/>
    <w:rsid w:val="00DE1FCA"/>
    <w:rPr>
      <w:b/>
      <w:bCs/>
    </w:rPr>
  </w:style>
  <w:style w:type="paragraph" w:customStyle="1" w:styleId="affff0">
    <w:name w:val="Подчёркнуный текст"/>
    <w:basedOn w:val="a0"/>
    <w:next w:val="a0"/>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1">
    <w:name w:val="Постоянная часть"/>
    <w:basedOn w:val="aff4"/>
    <w:next w:val="a0"/>
    <w:uiPriority w:val="99"/>
    <w:rsid w:val="00DE1FCA"/>
    <w:rPr>
      <w:sz w:val="20"/>
      <w:szCs w:val="20"/>
    </w:rPr>
  </w:style>
  <w:style w:type="paragraph" w:customStyle="1" w:styleId="affff2">
    <w:name w:val="Прижатый влево"/>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3">
    <w:name w:val="Пример."/>
    <w:basedOn w:val="aff0"/>
    <w:next w:val="a0"/>
    <w:uiPriority w:val="99"/>
    <w:rsid w:val="00DE1FCA"/>
  </w:style>
  <w:style w:type="paragraph" w:customStyle="1" w:styleId="affff4">
    <w:name w:val="Примечание."/>
    <w:basedOn w:val="aff0"/>
    <w:next w:val="a0"/>
    <w:uiPriority w:val="99"/>
    <w:rsid w:val="00DE1FCA"/>
  </w:style>
  <w:style w:type="paragraph" w:customStyle="1" w:styleId="affff5">
    <w:name w:val="Словарная статья"/>
    <w:basedOn w:val="a0"/>
    <w:next w:val="a0"/>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6">
    <w:name w:val="Ссылка на официальную публикацию"/>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7">
    <w:name w:val="Текст в таблице"/>
    <w:basedOn w:val="afffa"/>
    <w:next w:val="a0"/>
    <w:uiPriority w:val="99"/>
    <w:rsid w:val="00DE1FCA"/>
    <w:pPr>
      <w:ind w:firstLine="500"/>
    </w:pPr>
  </w:style>
  <w:style w:type="paragraph" w:customStyle="1" w:styleId="affff8">
    <w:name w:val="Текст ЭР (см. также)"/>
    <w:basedOn w:val="a0"/>
    <w:next w:val="a0"/>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9">
    <w:name w:val="Технический комментарий"/>
    <w:basedOn w:val="a0"/>
    <w:next w:val="a0"/>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a">
    <w:name w:val="Формула"/>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b">
    <w:name w:val="Центрированный (таблица)"/>
    <w:basedOn w:val="afffa"/>
    <w:next w:val="a0"/>
    <w:uiPriority w:val="99"/>
    <w:rsid w:val="00DE1FCA"/>
    <w:pPr>
      <w:jc w:val="center"/>
    </w:pPr>
  </w:style>
  <w:style w:type="paragraph" w:customStyle="1" w:styleId="-">
    <w:name w:val="ЭР-содержание (правое окно)"/>
    <w:basedOn w:val="a0"/>
    <w:next w:val="a0"/>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0"/>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c">
    <w:name w:val="page number"/>
    <w:unhideWhenUsed/>
    <w:rsid w:val="00DE1FCA"/>
    <w:rPr>
      <w:rFonts w:ascii="Times New Roman" w:hAnsi="Times New Roman" w:cs="Times New Roman" w:hint="default"/>
    </w:rPr>
  </w:style>
  <w:style w:type="character" w:styleId="affffd">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e">
    <w:name w:val="Цветовое выделение"/>
    <w:uiPriority w:val="99"/>
    <w:rsid w:val="00DE1FCA"/>
    <w:rPr>
      <w:b/>
      <w:bCs w:val="0"/>
      <w:color w:val="26282F"/>
    </w:rPr>
  </w:style>
  <w:style w:type="character" w:customStyle="1" w:styleId="afffff">
    <w:name w:val="Гипертекстовая ссылка"/>
    <w:uiPriority w:val="99"/>
    <w:rsid w:val="00DE1FCA"/>
    <w:rPr>
      <w:b/>
      <w:bCs w:val="0"/>
      <w:color w:val="106BBE"/>
    </w:rPr>
  </w:style>
  <w:style w:type="character" w:customStyle="1" w:styleId="afffff0">
    <w:name w:val="Активная гипертекстовая ссылка"/>
    <w:uiPriority w:val="99"/>
    <w:rsid w:val="00DE1FCA"/>
    <w:rPr>
      <w:b/>
      <w:bCs w:val="0"/>
      <w:color w:val="106BBE"/>
      <w:u w:val="single"/>
    </w:rPr>
  </w:style>
  <w:style w:type="character" w:customStyle="1" w:styleId="afffff1">
    <w:name w:val="Выделение для Базового Поиска"/>
    <w:uiPriority w:val="99"/>
    <w:rsid w:val="00DE1FCA"/>
    <w:rPr>
      <w:b/>
      <w:bCs w:val="0"/>
      <w:color w:val="0058A9"/>
    </w:rPr>
  </w:style>
  <w:style w:type="character" w:customStyle="1" w:styleId="afffff2">
    <w:name w:val="Выделение для Базового Поиска (курсив)"/>
    <w:uiPriority w:val="99"/>
    <w:rsid w:val="00DE1FCA"/>
    <w:rPr>
      <w:b/>
      <w:bCs w:val="0"/>
      <w:i/>
      <w:iCs w:val="0"/>
      <w:color w:val="0058A9"/>
    </w:rPr>
  </w:style>
  <w:style w:type="character" w:customStyle="1" w:styleId="afffff3">
    <w:name w:val="Заголовок своего сообщения"/>
    <w:uiPriority w:val="99"/>
    <w:rsid w:val="00DE1FCA"/>
    <w:rPr>
      <w:b/>
      <w:bCs w:val="0"/>
      <w:color w:val="26282F"/>
    </w:rPr>
  </w:style>
  <w:style w:type="character" w:customStyle="1" w:styleId="afffff4">
    <w:name w:val="Заголовок чужого сообщения"/>
    <w:uiPriority w:val="99"/>
    <w:rsid w:val="00DE1FCA"/>
    <w:rPr>
      <w:b/>
      <w:bCs w:val="0"/>
      <w:color w:val="FF0000"/>
    </w:rPr>
  </w:style>
  <w:style w:type="character" w:customStyle="1" w:styleId="afffff5">
    <w:name w:val="Найденные слова"/>
    <w:uiPriority w:val="99"/>
    <w:rsid w:val="00DE1FCA"/>
    <w:rPr>
      <w:b/>
      <w:bCs w:val="0"/>
      <w:color w:val="26282F"/>
      <w:shd w:val="clear" w:color="auto" w:fill="FFF580"/>
    </w:rPr>
  </w:style>
  <w:style w:type="character" w:customStyle="1" w:styleId="afffff6">
    <w:name w:val="Не вступил в силу"/>
    <w:uiPriority w:val="99"/>
    <w:rsid w:val="00DE1FCA"/>
    <w:rPr>
      <w:b/>
      <w:bCs w:val="0"/>
      <w:color w:val="000000"/>
      <w:shd w:val="clear" w:color="auto" w:fill="D8EDE8"/>
    </w:rPr>
  </w:style>
  <w:style w:type="character" w:customStyle="1" w:styleId="afffff7">
    <w:name w:val="Опечатки"/>
    <w:uiPriority w:val="99"/>
    <w:rsid w:val="00DE1FCA"/>
    <w:rPr>
      <w:color w:val="FF0000"/>
    </w:rPr>
  </w:style>
  <w:style w:type="character" w:customStyle="1" w:styleId="afffff8">
    <w:name w:val="Продолжение ссылки"/>
    <w:uiPriority w:val="99"/>
    <w:rsid w:val="00DE1FCA"/>
  </w:style>
  <w:style w:type="character" w:customStyle="1" w:styleId="afffff9">
    <w:name w:val="Сравнение редакций"/>
    <w:uiPriority w:val="99"/>
    <w:rsid w:val="00DE1FCA"/>
    <w:rPr>
      <w:b/>
      <w:bCs w:val="0"/>
      <w:color w:val="26282F"/>
    </w:rPr>
  </w:style>
  <w:style w:type="character" w:customStyle="1" w:styleId="afffffa">
    <w:name w:val="Сравнение редакций. Добавленный фрагмент"/>
    <w:uiPriority w:val="99"/>
    <w:rsid w:val="00DE1FCA"/>
    <w:rPr>
      <w:color w:val="000000"/>
      <w:shd w:val="clear" w:color="auto" w:fill="C1D7FF"/>
    </w:rPr>
  </w:style>
  <w:style w:type="character" w:customStyle="1" w:styleId="afffffb">
    <w:name w:val="Сравнение редакций. Удаленный фрагмент"/>
    <w:uiPriority w:val="99"/>
    <w:rsid w:val="00DE1FCA"/>
    <w:rPr>
      <w:color w:val="000000"/>
      <w:shd w:val="clear" w:color="auto" w:fill="C4C413"/>
    </w:rPr>
  </w:style>
  <w:style w:type="character" w:customStyle="1" w:styleId="afffffc">
    <w:name w:val="Ссылка на утративший силу документ"/>
    <w:uiPriority w:val="99"/>
    <w:rsid w:val="00DE1FCA"/>
    <w:rPr>
      <w:b/>
      <w:bCs w:val="0"/>
      <w:color w:val="749232"/>
    </w:rPr>
  </w:style>
  <w:style w:type="character" w:customStyle="1" w:styleId="afffffd">
    <w:name w:val="Утратил силу"/>
    <w:uiPriority w:val="99"/>
    <w:rsid w:val="00DE1FCA"/>
    <w:rPr>
      <w:b/>
      <w:bCs w:val="0"/>
      <w:strike/>
      <w:color w:val="666600"/>
    </w:rPr>
  </w:style>
  <w:style w:type="character" w:customStyle="1" w:styleId="afffffe">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9">
    <w:name w:val="Сетка таблицы2"/>
    <w:basedOn w:val="a2"/>
    <w:next w:val="a4"/>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f">
    <w:name w:val="Strong"/>
    <w:uiPriority w:val="22"/>
    <w:qFormat/>
    <w:rsid w:val="00064407"/>
    <w:rPr>
      <w:b/>
      <w:bCs/>
    </w:rPr>
  </w:style>
  <w:style w:type="character" w:styleId="affffff0">
    <w:name w:val="Subtle Emphasis"/>
    <w:uiPriority w:val="19"/>
    <w:qFormat/>
    <w:rsid w:val="00064407"/>
    <w:rPr>
      <w:i/>
      <w:iCs/>
      <w:color w:val="404040"/>
    </w:rPr>
  </w:style>
  <w:style w:type="paragraph" w:styleId="affffff1">
    <w:name w:val="TOC Heading"/>
    <w:basedOn w:val="1"/>
    <w:next w:val="a0"/>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2"/>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2">
    <w:name w:val="Title"/>
    <w:basedOn w:val="a0"/>
    <w:next w:val="a0"/>
    <w:link w:val="2a"/>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3">
    <w:name w:val="Заголовок Знак"/>
    <w:basedOn w:val="a1"/>
    <w:uiPriority w:val="10"/>
    <w:rsid w:val="00064407"/>
    <w:rPr>
      <w:rFonts w:asciiTheme="majorHAnsi" w:eastAsiaTheme="majorEastAsia" w:hAnsiTheme="majorHAnsi" w:cstheme="majorBidi"/>
      <w:spacing w:val="-10"/>
      <w:kern w:val="28"/>
      <w:sz w:val="56"/>
      <w:szCs w:val="56"/>
    </w:rPr>
  </w:style>
  <w:style w:type="character" w:customStyle="1" w:styleId="2a">
    <w:name w:val="Заголовок Знак2"/>
    <w:link w:val="affffff2"/>
    <w:uiPriority w:val="10"/>
    <w:rsid w:val="00064407"/>
    <w:rPr>
      <w:rFonts w:ascii="Segoe UI" w:eastAsia="Segoe UI" w:hAnsi="Segoe UI" w:cs="Segoe UI"/>
      <w:kern w:val="28"/>
      <w:sz w:val="24"/>
      <w:szCs w:val="24"/>
      <w:lang w:eastAsia="ru-RU"/>
    </w:rPr>
  </w:style>
  <w:style w:type="paragraph" w:customStyle="1" w:styleId="120">
    <w:name w:val="таблСлева12"/>
    <w:basedOn w:val="a0"/>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2"/>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b">
    <w:name w:val="Неразрешенное упоминание2"/>
    <w:uiPriority w:val="99"/>
    <w:semiHidden/>
    <w:unhideWhenUsed/>
    <w:rsid w:val="00064407"/>
    <w:rPr>
      <w:color w:val="605E5C"/>
      <w:shd w:val="clear" w:color="auto" w:fill="E1DFDD"/>
    </w:rPr>
  </w:style>
  <w:style w:type="character" w:customStyle="1" w:styleId="2c">
    <w:name w:val="Основной текст (2)_"/>
    <w:link w:val="2d"/>
    <w:locked/>
    <w:rsid w:val="00064407"/>
    <w:rPr>
      <w:sz w:val="28"/>
      <w:shd w:val="clear" w:color="auto" w:fill="FFFFFF"/>
    </w:rPr>
  </w:style>
  <w:style w:type="paragraph" w:customStyle="1" w:styleId="2d">
    <w:name w:val="Основной текст (2)"/>
    <w:basedOn w:val="a0"/>
    <w:link w:val="2c"/>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0"/>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0"/>
    <w:link w:val="xl651"/>
    <w:qFormat/>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0"/>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0"/>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0"/>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0"/>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0"/>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0"/>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0"/>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0"/>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0"/>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0"/>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0"/>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0"/>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0"/>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0"/>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0"/>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0"/>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0"/>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0"/>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0"/>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0"/>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0"/>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0"/>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0"/>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0"/>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0"/>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0"/>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0"/>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0"/>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0"/>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0"/>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0"/>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0"/>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0"/>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1"/>
    <w:rsid w:val="00064407"/>
  </w:style>
  <w:style w:type="paragraph" w:customStyle="1" w:styleId="c18">
    <w:name w:val="c18"/>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1"/>
    <w:rsid w:val="00064407"/>
  </w:style>
  <w:style w:type="numbering" w:customStyle="1" w:styleId="2e">
    <w:name w:val="Нет списка2"/>
    <w:next w:val="a3"/>
    <w:uiPriority w:val="99"/>
    <w:semiHidden/>
    <w:unhideWhenUsed/>
    <w:rsid w:val="00064407"/>
  </w:style>
  <w:style w:type="character" w:customStyle="1" w:styleId="c21">
    <w:name w:val="c21"/>
    <w:basedOn w:val="a1"/>
    <w:rsid w:val="00064407"/>
  </w:style>
  <w:style w:type="paragraph" w:customStyle="1" w:styleId="xl177">
    <w:name w:val="xl177"/>
    <w:basedOn w:val="a0"/>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0"/>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0"/>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1"/>
    <w:uiPriority w:val="10"/>
    <w:rsid w:val="00064407"/>
    <w:rPr>
      <w:rFonts w:asciiTheme="majorHAnsi" w:eastAsiaTheme="majorEastAsia" w:hAnsiTheme="majorHAnsi" w:cstheme="majorBidi"/>
      <w:spacing w:val="-10"/>
      <w:kern w:val="28"/>
      <w:sz w:val="56"/>
      <w:szCs w:val="56"/>
    </w:rPr>
  </w:style>
  <w:style w:type="paragraph" w:styleId="affffff4">
    <w:name w:val="No Spacing"/>
    <w:link w:val="affffff5"/>
    <w:uiPriority w:val="1"/>
    <w:qFormat/>
    <w:rsid w:val="00064407"/>
    <w:rPr>
      <w:rFonts w:ascii="Calibri" w:eastAsia="Times New Roman" w:hAnsi="Calibri" w:cs="Times New Roman"/>
      <w:lang w:eastAsia="ru-RU"/>
    </w:rPr>
  </w:style>
  <w:style w:type="paragraph" w:customStyle="1" w:styleId="1d">
    <w:name w:val="Обычный (веб)1"/>
    <w:basedOn w:val="a0"/>
    <w:next w:val="afd"/>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2"/>
    <w:next w:val="a4"/>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2"/>
    <w:next w:val="a4"/>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1"/>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5">
    <w:name w:val="Без интервала Знак"/>
    <w:link w:val="affffff4"/>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9"/>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a"/>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2"/>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0"/>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0"/>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2"/>
    <w:next w:val="a4"/>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0"/>
    <w:link w:val="af4"/>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1"/>
    <w:rsid w:val="00CE7D23"/>
  </w:style>
  <w:style w:type="character" w:customStyle="1" w:styleId="UnresolvedMention">
    <w:name w:val="Unresolved Mention"/>
    <w:basedOn w:val="a1"/>
    <w:uiPriority w:val="99"/>
    <w:semiHidden/>
    <w:unhideWhenUsed/>
    <w:rsid w:val="00955D56"/>
    <w:rPr>
      <w:color w:val="605E5C"/>
      <w:shd w:val="clear" w:color="auto" w:fill="E1DFDD"/>
    </w:rPr>
  </w:style>
  <w:style w:type="paragraph" w:customStyle="1" w:styleId="c9">
    <w:name w:val="c9"/>
    <w:basedOn w:val="a0"/>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0"/>
    <w:rsid w:val="00BE4512"/>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xl651">
    <w:name w:val="xl651"/>
    <w:basedOn w:val="a1"/>
    <w:link w:val="xl65"/>
    <w:rsid w:val="00010C8A"/>
    <w:rPr>
      <w:rFonts w:ascii="Times New Roman" w:eastAsia="Times New Roman" w:hAnsi="Times New Roman" w:cs="Times New Roman"/>
      <w:sz w:val="14"/>
      <w:szCs w:val="14"/>
      <w:lang w:eastAsia="ru-RU"/>
    </w:rPr>
  </w:style>
  <w:style w:type="paragraph" w:styleId="a">
    <w:name w:val="List Bullet"/>
    <w:basedOn w:val="a0"/>
    <w:uiPriority w:val="99"/>
    <w:semiHidden/>
    <w:unhideWhenUsed/>
    <w:rsid w:val="00EF4050"/>
    <w:pPr>
      <w:widowControl w:val="0"/>
      <w:numPr>
        <w:numId w:val="12"/>
      </w:numPr>
      <w:autoSpaceDE w:val="0"/>
      <w:autoSpaceDN w:val="0"/>
      <w:contextualSpacing/>
    </w:pPr>
    <w:rPr>
      <w:rFonts w:ascii="Times New Roman" w:eastAsia="Times New Roman" w:hAnsi="Times New Roman" w:cs="Times New Roman"/>
    </w:rPr>
  </w:style>
  <w:style w:type="paragraph" w:styleId="2">
    <w:name w:val="List Bullet 2"/>
    <w:basedOn w:val="a0"/>
    <w:semiHidden/>
    <w:unhideWhenUsed/>
    <w:rsid w:val="00EF4050"/>
    <w:pPr>
      <w:numPr>
        <w:numId w:val="13"/>
      </w:numPr>
      <w:spacing w:after="200" w:line="276" w:lineRule="auto"/>
      <w:contextualSpacing/>
    </w:pPr>
    <w:rPr>
      <w:rFonts w:ascii="Calibri" w:eastAsia="Times New Roman" w:hAnsi="Calibri" w:cs="Times New Roman"/>
      <w:lang w:eastAsia="ru-RU"/>
    </w:rPr>
  </w:style>
  <w:style w:type="paragraph" w:customStyle="1" w:styleId="21">
    <w:name w:val="Маркированный список 21"/>
    <w:basedOn w:val="a0"/>
    <w:next w:val="2"/>
    <w:autoRedefine/>
    <w:uiPriority w:val="99"/>
    <w:qFormat/>
    <w:rsid w:val="002F16B5"/>
    <w:pPr>
      <w:numPr>
        <w:numId w:val="14"/>
      </w:numPr>
      <w:ind w:left="540" w:hanging="540"/>
    </w:pPr>
    <w:rPr>
      <w:rFonts w:ascii="Times New Roman" w:eastAsia="Times New Roman" w:hAnsi="Times New Roman" w:cs="Times New Roman"/>
      <w:sz w:val="24"/>
      <w:szCs w:val="24"/>
      <w:lang w:eastAsia="ru-RU"/>
    </w:rPr>
  </w:style>
  <w:style w:type="paragraph" w:customStyle="1" w:styleId="style7">
    <w:name w:val="style7"/>
    <w:basedOn w:val="a0"/>
    <w:rsid w:val="00291D52"/>
    <w:pPr>
      <w:spacing w:before="100" w:beforeAutospacing="1" w:after="100" w:afterAutospacing="1"/>
    </w:pPr>
    <w:rPr>
      <w:rFonts w:ascii="Times New Roman" w:eastAsia="Times New Roman" w:hAnsi="Times New Roman" w:cs="Times New Roman"/>
      <w:color w:val="000000"/>
      <w:sz w:val="24"/>
      <w:szCs w:val="24"/>
      <w:lang w:eastAsia="ru-RU"/>
    </w:rPr>
  </w:style>
  <w:style w:type="paragraph" w:customStyle="1" w:styleId="WW-">
    <w:name w:val="WW-Базовый"/>
    <w:rsid w:val="00291D52"/>
    <w:pPr>
      <w:tabs>
        <w:tab w:val="left" w:pos="709"/>
      </w:tabs>
      <w:suppressAutoHyphens/>
      <w:spacing w:after="160" w:line="259" w:lineRule="atLeast"/>
    </w:pPr>
    <w:rPr>
      <w:rFonts w:ascii="Calibri" w:eastAsia="Times New Roman" w:hAnsi="Calibri" w:cs="Calibri"/>
      <w:color w:val="00000A"/>
      <w:lang w:eastAsia="ar-SA"/>
    </w:rPr>
  </w:style>
  <w:style w:type="paragraph" w:customStyle="1" w:styleId="Style62">
    <w:name w:val="Style62"/>
    <w:basedOn w:val="a0"/>
    <w:rsid w:val="00880090"/>
    <w:pPr>
      <w:widowControl w:val="0"/>
      <w:autoSpaceDE w:val="0"/>
      <w:spacing w:line="250" w:lineRule="exact"/>
      <w:ind w:hanging="672"/>
    </w:pPr>
    <w:rPr>
      <w:rFonts w:ascii="Times New Roman" w:eastAsia="Times New Roman" w:hAnsi="Times New Roman" w:cs="Times New Roman"/>
      <w:sz w:val="24"/>
      <w:szCs w:val="24"/>
      <w:lang w:eastAsia="ar-SA"/>
    </w:rPr>
  </w:style>
  <w:style w:type="character" w:customStyle="1" w:styleId="FontStyle40">
    <w:name w:val="Font Style40"/>
    <w:basedOn w:val="a1"/>
    <w:rsid w:val="00880090"/>
    <w:rPr>
      <w:rFonts w:ascii="Times New Roman" w:hAnsi="Times New Roman" w:cs="Times New Roman" w:hint="default"/>
      <w:b/>
      <w:bCs/>
      <w:sz w:val="18"/>
      <w:szCs w:val="18"/>
    </w:rPr>
  </w:style>
  <w:style w:type="character" w:customStyle="1" w:styleId="FontStyle143">
    <w:name w:val="Font Style143"/>
    <w:basedOn w:val="a1"/>
    <w:rsid w:val="00271AB8"/>
    <w:rPr>
      <w:rFonts w:ascii="Times New Roman" w:hAnsi="Times New Roman" w:cs="Times New Roman" w:hint="default"/>
      <w:b/>
      <w:bCs/>
      <w:sz w:val="18"/>
      <w:szCs w:val="18"/>
    </w:rPr>
  </w:style>
  <w:style w:type="table" w:customStyle="1" w:styleId="50">
    <w:name w:val="Сетка таблицы5"/>
    <w:basedOn w:val="a2"/>
    <w:next w:val="a4"/>
    <w:uiPriority w:val="39"/>
    <w:rsid w:val="009B5D0C"/>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08159320">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632059171">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39239080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1978753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54450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rait.ru/bcode/544164"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urait.ru/bcode/53795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D2B1A-17E7-4533-84ED-98824FCD1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36878</Words>
  <Characters>210208</Characters>
  <Application>Microsoft Office Word</Application>
  <DocSecurity>0</DocSecurity>
  <Lines>1751</Lines>
  <Paragraphs>493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246593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11</cp:revision>
  <cp:lastPrinted>2025-10-21T06:57:00Z</cp:lastPrinted>
  <dcterms:created xsi:type="dcterms:W3CDTF">2024-05-28T06:12:00Z</dcterms:created>
  <dcterms:modified xsi:type="dcterms:W3CDTF">2026-01-27T10:33:00Z</dcterms:modified>
</cp:coreProperties>
</file>